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48CEA" w14:textId="77777777" w:rsidR="00CC7CBA" w:rsidRDefault="00000000">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4E0EF1EE"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 на открытом воздухе</w:t>
      </w:r>
    </w:p>
    <w:p w14:paraId="2E641A4B"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«ЗБ Трейл» 2026 г.</w:t>
      </w:r>
    </w:p>
    <w:p w14:paraId="51517920" w14:textId="77777777" w:rsidR="00CC7CBA" w:rsidRDefault="00CC7CBA">
      <w:pPr>
        <w:jc w:val="center"/>
        <w:rPr>
          <w:rFonts w:ascii="Times New Roman" w:hAnsi="Times New Roman" w:cs="Times New Roman"/>
          <w:b/>
          <w:sz w:val="24"/>
          <w:szCs w:val="24"/>
        </w:rPr>
      </w:pPr>
    </w:p>
    <w:p w14:paraId="3DA09E36" w14:textId="77777777" w:rsidR="00CC7CBA" w:rsidRDefault="00000000">
      <w:pPr>
        <w:pStyle w:val="a7"/>
        <w:numPr>
          <w:ilvl w:val="0"/>
          <w:numId w:val="1"/>
        </w:numPr>
        <w:ind w:left="0" w:firstLine="567"/>
        <w:jc w:val="center"/>
        <w:rPr>
          <w:rFonts w:ascii="Times New Roman" w:hAnsi="Times New Roman" w:cs="Times New Roman"/>
          <w:b/>
          <w:sz w:val="24"/>
          <w:szCs w:val="24"/>
        </w:rPr>
      </w:pPr>
      <w:r>
        <w:rPr>
          <w:rFonts w:ascii="Times New Roman" w:hAnsi="Times New Roman" w:cs="Times New Roman"/>
          <w:b/>
          <w:sz w:val="24"/>
          <w:szCs w:val="24"/>
        </w:rPr>
        <w:t>ОБЩЕЕ ПОЛОЖЕНИЕ</w:t>
      </w:r>
    </w:p>
    <w:p w14:paraId="55E2526F" w14:textId="77777777" w:rsidR="00CC7CBA" w:rsidRDefault="00CC7CBA">
      <w:pPr>
        <w:pStyle w:val="a7"/>
        <w:tabs>
          <w:tab w:val="left" w:pos="1134"/>
        </w:tabs>
        <w:ind w:left="0" w:firstLine="567"/>
        <w:rPr>
          <w:rFonts w:ascii="Times New Roman" w:hAnsi="Times New Roman" w:cs="Times New Roman"/>
          <w:b/>
          <w:sz w:val="24"/>
          <w:szCs w:val="24"/>
        </w:rPr>
      </w:pPr>
    </w:p>
    <w:p w14:paraId="66815DD7" w14:textId="77777777" w:rsidR="00CC7CBA" w:rsidRDefault="00000000">
      <w:pPr>
        <w:pStyle w:val="a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Положение о проведении забега по пересеченной местности (трейлраннинг) (далее Положение) является основным руководящим документом для подготовки и проведения спортивно-массового мероприятия </w:t>
      </w:r>
      <w:r>
        <w:rPr>
          <w:rFonts w:ascii="Times New Roman" w:hAnsi="Times New Roman" w:cs="Times New Roman"/>
          <w:b/>
          <w:sz w:val="24"/>
          <w:szCs w:val="24"/>
        </w:rPr>
        <w:t>«ЗБ Трейл» 2026 г.</w:t>
      </w:r>
    </w:p>
    <w:p w14:paraId="0BF9E211" w14:textId="77777777" w:rsidR="00CC7CBA" w:rsidRDefault="00000000">
      <w:pPr>
        <w:pStyle w:val="a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разработано в соответствии с Федеральным  законом от 04.12.2017 № 329-ФЗ (ред. от 28.12.2022) «О физической культуре и спорте в Российской Федерации», Постановлением Правительства РФ от 18.04.2014 №353 (ред. от 17.05.2022) «Об утверждении Правил обеспечения безопасности при проведении официальных спортивных соревнований», Приказом Министерства здравоохранения РФ от 23.10.2020 № 1144 (ред. от 22.02.2022)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w:t>
      </w:r>
    </w:p>
    <w:p w14:paraId="0C625B4E" w14:textId="77777777" w:rsidR="00CC7CBA" w:rsidRDefault="00000000">
      <w:pPr>
        <w:pStyle w:val="a7"/>
        <w:numPr>
          <w:ilvl w:val="1"/>
          <w:numId w:val="2"/>
        </w:numPr>
        <w:tabs>
          <w:tab w:val="left" w:pos="1134"/>
        </w:tabs>
        <w:ind w:left="0" w:firstLine="567"/>
        <w:jc w:val="both"/>
        <w:rPr>
          <w:rFonts w:ascii="Times New Roman" w:hAnsi="Times New Roman" w:cs="Times New Roman"/>
          <w:sz w:val="24"/>
          <w:szCs w:val="24"/>
        </w:rPr>
      </w:pPr>
      <w:r>
        <w:rPr>
          <w:rFonts w:ascii="Times New Roman" w:hAnsi="Times New Roman" w:cs="Times New Roman"/>
          <w:sz w:val="24"/>
          <w:szCs w:val="24"/>
        </w:rPr>
        <w:t>Основные понятии, используемые в настоящее Положении, применяются в соответствии со статьей 2 Федерального закона от 04.12.2007 №329-ФЗ (ред от 28.12.2022) «О физической культуре и спорте в Российской Федерации».</w:t>
      </w:r>
    </w:p>
    <w:p w14:paraId="34556A7F" w14:textId="77777777" w:rsidR="00CC7CBA" w:rsidRDefault="00CC7CBA">
      <w:pPr>
        <w:pStyle w:val="a7"/>
        <w:tabs>
          <w:tab w:val="left" w:pos="1134"/>
        </w:tabs>
        <w:ind w:left="567"/>
        <w:jc w:val="both"/>
        <w:rPr>
          <w:rFonts w:ascii="Times New Roman" w:hAnsi="Times New Roman" w:cs="Times New Roman"/>
          <w:sz w:val="24"/>
          <w:szCs w:val="24"/>
        </w:rPr>
      </w:pPr>
    </w:p>
    <w:p w14:paraId="4BE35597" w14:textId="77777777" w:rsidR="00CC7CBA" w:rsidRDefault="00000000">
      <w:pPr>
        <w:pStyle w:val="a7"/>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«ЗБ ТРЕЙЛ» ДАТА И МЕСТО ПРОВЕДЕНИЯ.</w:t>
      </w:r>
    </w:p>
    <w:p w14:paraId="6B575852" w14:textId="77777777" w:rsidR="00CC7CBA" w:rsidRDefault="00000000">
      <w:pPr>
        <w:pStyle w:val="a7"/>
        <w:jc w:val="center"/>
        <w:rPr>
          <w:rFonts w:ascii="Times New Roman" w:hAnsi="Times New Roman" w:cs="Times New Roman"/>
          <w:sz w:val="24"/>
          <w:szCs w:val="24"/>
        </w:rPr>
      </w:pPr>
      <w:r>
        <w:rPr>
          <w:rFonts w:ascii="Times New Roman" w:hAnsi="Times New Roman" w:cs="Times New Roman"/>
          <w:b/>
          <w:sz w:val="24"/>
          <w:szCs w:val="24"/>
        </w:rPr>
        <w:t>ОРГАНИЗАТОРЫ</w:t>
      </w:r>
    </w:p>
    <w:p w14:paraId="10E43329" w14:textId="77777777" w:rsidR="00CC7CBA" w:rsidRDefault="00CC7CBA">
      <w:pPr>
        <w:pStyle w:val="a7"/>
        <w:ind w:left="0" w:firstLine="567"/>
        <w:jc w:val="center"/>
        <w:rPr>
          <w:rFonts w:ascii="Times New Roman" w:hAnsi="Times New Roman" w:cs="Times New Roman"/>
          <w:sz w:val="24"/>
          <w:szCs w:val="24"/>
        </w:rPr>
      </w:pPr>
    </w:p>
    <w:p w14:paraId="1D8B58A1"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ЗБ Трейл 2026</w:t>
      </w:r>
      <w:r>
        <w:rPr>
          <w:rFonts w:ascii="Times New Roman" w:hAnsi="Times New Roman" w:cs="Times New Roman"/>
          <w:sz w:val="24"/>
          <w:szCs w:val="24"/>
        </w:rPr>
        <w:t xml:space="preserve"> — спортивное мероприятие по трейлраннингу (бегу по пересечённой местности), включает в себя соревнования на дистанциях:</w:t>
      </w:r>
    </w:p>
    <w:p w14:paraId="05D3DCD4" w14:textId="530AE6FB"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детский забег «</w:t>
      </w:r>
      <w:r w:rsidR="000927BF">
        <w:rPr>
          <w:rFonts w:ascii="Times New Roman" w:hAnsi="Times New Roman" w:cs="Times New Roman"/>
          <w:sz w:val="24"/>
          <w:szCs w:val="24"/>
        </w:rPr>
        <w:t>Мускат</w:t>
      </w:r>
      <w:r>
        <w:rPr>
          <w:rFonts w:ascii="Times New Roman" w:hAnsi="Times New Roman" w:cs="Times New Roman"/>
          <w:sz w:val="24"/>
          <w:szCs w:val="24"/>
        </w:rPr>
        <w:t>», дети в возрасте от 6 до 13 лет (1000 м);</w:t>
      </w:r>
    </w:p>
    <w:p w14:paraId="2BCB574E"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«Шарма» (6 км, 160+);</w:t>
      </w:r>
    </w:p>
    <w:p w14:paraId="32E11E35"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«Классик» (12 км, 550+);</w:t>
      </w:r>
    </w:p>
    <w:p w14:paraId="0150AD0D"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«Баррик» (22 км, 1200+)</w:t>
      </w:r>
    </w:p>
    <w:p w14:paraId="0F0B7E61" w14:textId="77777777" w:rsidR="00CC7CBA" w:rsidRDefault="00000000">
      <w:pPr>
        <w:pStyle w:val="10"/>
        <w:ind w:firstLine="567"/>
      </w:pPr>
      <w:r>
        <w:rPr>
          <w:rFonts w:ascii="Times New Roman" w:hAnsi="Times New Roman"/>
        </w:rPr>
        <w:t xml:space="preserve">2.2 </w:t>
      </w:r>
      <w:r>
        <w:rPr>
          <w:rFonts w:ascii="Times New Roman" w:hAnsi="Times New Roman"/>
          <w:b/>
        </w:rPr>
        <w:t xml:space="preserve">Место проведения </w:t>
      </w:r>
      <w:r>
        <w:rPr>
          <w:rFonts w:ascii="Times New Roman" w:hAnsi="Times New Roman"/>
        </w:rPr>
        <w:t>— район Балаклавского муниципального округа внутригородского муниципального образования города федерального значения Севастополь.</w:t>
      </w:r>
    </w:p>
    <w:p w14:paraId="46FBFA9F" w14:textId="77777777" w:rsidR="00CC7CBA" w:rsidRDefault="00000000">
      <w:pPr>
        <w:pStyle w:val="a7"/>
        <w:spacing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2.3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ЗБ Трейл 2026 — 18 октября 2026 года.</w:t>
      </w:r>
    </w:p>
    <w:p w14:paraId="4BCA919F"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2.4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Устроителем ООО «Артивист» (далее Устроитель), юридический адрес: 141018, Московская область, г. Мытищи, ул. Летная, д. 21/3, совместно с Организатором спортивных мероприятий </w:t>
      </w:r>
      <w:r>
        <w:rPr>
          <w:rFonts w:ascii="Times New Roman" w:hAnsi="Times New Roman" w:cs="Times New Roman"/>
          <w:sz w:val="24"/>
          <w:szCs w:val="24"/>
          <w:lang w:val="en-US"/>
        </w:rPr>
        <w:t>eX</w:t>
      </w:r>
      <w:r>
        <w:rPr>
          <w:rFonts w:ascii="Times New Roman" w:hAnsi="Times New Roman" w:cs="Times New Roman"/>
          <w:sz w:val="24"/>
          <w:szCs w:val="24"/>
        </w:rPr>
        <w:t>-</w:t>
      </w:r>
      <w:r>
        <w:rPr>
          <w:rFonts w:ascii="Times New Roman" w:hAnsi="Times New Roman" w:cs="Times New Roman"/>
          <w:sz w:val="24"/>
          <w:szCs w:val="24"/>
          <w:lang w:val="en-US"/>
        </w:rPr>
        <w:t>Team</w:t>
      </w:r>
      <w:r>
        <w:rPr>
          <w:rFonts w:ascii="Times New Roman" w:hAnsi="Times New Roman" w:cs="Times New Roman"/>
          <w:sz w:val="24"/>
          <w:szCs w:val="24"/>
        </w:rPr>
        <w:t xml:space="preserve"> (далее Организатор).</w:t>
      </w:r>
    </w:p>
    <w:p w14:paraId="3541597A"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2.5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2712798F"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0ACE2D6E"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22B19D92"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12F69DE4"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1A1401FB"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0C9CBEF9"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74570030"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*судейство соревнований;</w:t>
      </w:r>
    </w:p>
    <w:p w14:paraId="48AF384F"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организацию мер безопасности и медицинского обеспечения соревнований;</w:t>
      </w:r>
    </w:p>
    <w:p w14:paraId="051006BE"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52DF6AE8"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2.6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w:t>
      </w:r>
    </w:p>
    <w:p w14:paraId="601535D9"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w:t>
      </w:r>
      <w:r>
        <w:t xml:space="preserve"> </w:t>
      </w:r>
      <w:r>
        <w:rPr>
          <w:rFonts w:ascii="Times New Roman" w:hAnsi="Times New Roman" w:cs="Times New Roman"/>
          <w:sz w:val="24"/>
          <w:szCs w:val="24"/>
        </w:rPr>
        <w:t xml:space="preserve">сайт </w:t>
      </w:r>
      <w:hyperlink r:id="rId7" w:history="1">
        <w:r>
          <w:rPr>
            <w:rStyle w:val="a3"/>
            <w:rFonts w:ascii="Times New Roman" w:hAnsi="Times New Roman" w:cs="Times New Roman"/>
            <w:sz w:val="24"/>
            <w:szCs w:val="24"/>
          </w:rPr>
          <w:t>https://</w:t>
        </w:r>
        <w:r>
          <w:rPr>
            <w:rStyle w:val="a3"/>
            <w:rFonts w:ascii="Times New Roman" w:hAnsi="Times New Roman" w:cs="Times New Roman"/>
            <w:sz w:val="24"/>
            <w:szCs w:val="24"/>
            <w:lang w:val="en-US"/>
          </w:rPr>
          <w:t>zbtrail</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r>
          <w:rPr>
            <w:rStyle w:val="a3"/>
            <w:rFonts w:ascii="Times New Roman" w:hAnsi="Times New Roman" w:cs="Times New Roman"/>
            <w:sz w:val="24"/>
            <w:szCs w:val="24"/>
          </w:rPr>
          <w:t>/</w:t>
        </w:r>
      </w:hyperlink>
    </w:p>
    <w:p w14:paraId="28BFB16E" w14:textId="77777777" w:rsidR="00CC7CBA" w:rsidRDefault="00000000">
      <w:pPr>
        <w:pStyle w:val="a7"/>
        <w:ind w:left="0" w:firstLine="567"/>
        <w:jc w:val="both"/>
        <w:rPr>
          <w:rStyle w:val="a3"/>
          <w:rFonts w:ascii="Times New Roman" w:hAnsi="Times New Roman" w:cs="Times New Roman"/>
          <w:sz w:val="24"/>
          <w:szCs w:val="24"/>
        </w:rPr>
      </w:pPr>
      <w:r>
        <w:rPr>
          <w:rFonts w:ascii="Times New Roman" w:hAnsi="Times New Roman" w:cs="Times New Roman"/>
          <w:sz w:val="24"/>
          <w:szCs w:val="24"/>
        </w:rPr>
        <w:t xml:space="preserve">* сайт </w:t>
      </w:r>
      <w:hyperlink r:id="rId8" w:history="1">
        <w:r>
          <w:rPr>
            <w:rStyle w:val="a3"/>
            <w:rFonts w:ascii="Times New Roman" w:hAnsi="Times New Roman" w:cs="Times New Roman"/>
            <w:sz w:val="24"/>
            <w:szCs w:val="24"/>
          </w:rPr>
          <w:t>https://</w:t>
        </w:r>
        <w:r>
          <w:rPr>
            <w:rStyle w:val="a3"/>
            <w:rFonts w:ascii="Times New Roman" w:hAnsi="Times New Roman" w:cs="Times New Roman"/>
            <w:sz w:val="24"/>
            <w:szCs w:val="24"/>
            <w:lang w:val="en-US"/>
          </w:rPr>
          <w:t>crimeatrail</w:t>
        </w:r>
        <w:r>
          <w:rPr>
            <w:rStyle w:val="a3"/>
            <w:rFonts w:ascii="Times New Roman" w:hAnsi="Times New Roman" w:cs="Times New Roman"/>
            <w:sz w:val="24"/>
            <w:szCs w:val="24"/>
          </w:rPr>
          <w:t>.</w:t>
        </w:r>
        <w:r>
          <w:rPr>
            <w:rStyle w:val="a3"/>
            <w:rFonts w:ascii="Times New Roman" w:hAnsi="Times New Roman" w:cs="Times New Roman"/>
            <w:sz w:val="24"/>
            <w:szCs w:val="24"/>
            <w:lang w:val="en-US"/>
          </w:rPr>
          <w:t>com</w:t>
        </w:r>
        <w:r>
          <w:rPr>
            <w:rStyle w:val="a3"/>
            <w:rFonts w:ascii="Times New Roman" w:hAnsi="Times New Roman" w:cs="Times New Roman"/>
            <w:sz w:val="24"/>
            <w:szCs w:val="24"/>
          </w:rPr>
          <w:t>/</w:t>
        </w:r>
      </w:hyperlink>
    </w:p>
    <w:p w14:paraId="5D069C81" w14:textId="77777777" w:rsidR="00CC7CBA" w:rsidRDefault="00CC7CBA">
      <w:pPr>
        <w:pStyle w:val="a7"/>
        <w:ind w:left="0" w:firstLine="567"/>
        <w:jc w:val="both"/>
        <w:rPr>
          <w:rFonts w:ascii="Times New Roman" w:hAnsi="Times New Roman" w:cs="Times New Roman"/>
          <w:sz w:val="24"/>
          <w:szCs w:val="24"/>
        </w:rPr>
      </w:pPr>
    </w:p>
    <w:p w14:paraId="61AEEF02" w14:textId="77777777" w:rsidR="00CC7CBA" w:rsidRDefault="00CC7CBA">
      <w:pPr>
        <w:pStyle w:val="a7"/>
        <w:ind w:left="0" w:firstLine="567"/>
        <w:jc w:val="both"/>
        <w:rPr>
          <w:rFonts w:ascii="Times New Roman" w:hAnsi="Times New Roman" w:cs="Times New Roman"/>
          <w:sz w:val="24"/>
          <w:szCs w:val="24"/>
        </w:rPr>
      </w:pPr>
    </w:p>
    <w:p w14:paraId="0F13FA05" w14:textId="77777777" w:rsidR="00CC7CBA" w:rsidRDefault="00CC7CBA">
      <w:pPr>
        <w:pStyle w:val="a7"/>
        <w:ind w:left="0" w:firstLine="567"/>
        <w:jc w:val="both"/>
        <w:rPr>
          <w:rFonts w:ascii="Times New Roman" w:hAnsi="Times New Roman" w:cs="Times New Roman"/>
          <w:color w:val="000000"/>
          <w:sz w:val="24"/>
          <w:szCs w:val="24"/>
          <w:shd w:val="clear" w:color="auto" w:fill="FFFFFF"/>
        </w:rPr>
      </w:pPr>
    </w:p>
    <w:p w14:paraId="0C6B4093" w14:textId="77777777" w:rsidR="00CC7CBA" w:rsidRDefault="00000000">
      <w:pPr>
        <w:pStyle w:val="a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ЦЕЛИ И ЗАДАЧИ МЕРОПРИЯТИЯ</w:t>
      </w:r>
    </w:p>
    <w:p w14:paraId="09990812" w14:textId="77777777" w:rsidR="00CC7CBA" w:rsidRDefault="00CC7CBA">
      <w:pPr>
        <w:pStyle w:val="a7"/>
        <w:rPr>
          <w:rFonts w:ascii="Times New Roman" w:hAnsi="Times New Roman" w:cs="Times New Roman"/>
          <w:b/>
          <w:sz w:val="24"/>
          <w:szCs w:val="24"/>
        </w:rPr>
      </w:pPr>
    </w:p>
    <w:p w14:paraId="4ED744A6"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г. Севастополь с возможностями для активного отдыха.</w:t>
      </w:r>
    </w:p>
    <w:p w14:paraId="3371714B"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b/>
          <w:sz w:val="24"/>
          <w:szCs w:val="24"/>
        </w:rPr>
        <w:t>Задачи:</w:t>
      </w:r>
    </w:p>
    <w:p w14:paraId="22140DAF"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и туризма в г. Севастополь;</w:t>
      </w:r>
    </w:p>
    <w:p w14:paraId="765DB854"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г. Севастополь;</w:t>
      </w:r>
    </w:p>
    <w:p w14:paraId="047572D8"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28C3738E"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г. Севастополь;</w:t>
      </w:r>
    </w:p>
    <w:p w14:paraId="6D34D311"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w:t>
      </w:r>
    </w:p>
    <w:p w14:paraId="1E923421" w14:textId="77777777" w:rsidR="00CC7CBA" w:rsidRDefault="00000000">
      <w:pPr>
        <w:pStyle w:val="a7"/>
        <w:ind w:left="0" w:firstLine="567"/>
        <w:rPr>
          <w:rFonts w:ascii="Times New Roman" w:hAnsi="Times New Roman" w:cs="Times New Roman"/>
          <w:sz w:val="24"/>
          <w:szCs w:val="24"/>
        </w:rPr>
      </w:pPr>
      <w:r>
        <w:rPr>
          <w:rFonts w:ascii="Times New Roman" w:hAnsi="Times New Roman" w:cs="Times New Roman"/>
          <w:b/>
          <w:sz w:val="24"/>
          <w:szCs w:val="24"/>
        </w:rPr>
        <w:t>Статус мероприятия</w:t>
      </w:r>
      <w:r>
        <w:rPr>
          <w:rFonts w:ascii="Times New Roman" w:hAnsi="Times New Roman" w:cs="Times New Roman"/>
          <w:sz w:val="24"/>
          <w:szCs w:val="24"/>
        </w:rPr>
        <w:t xml:space="preserve"> – региональный.</w:t>
      </w:r>
    </w:p>
    <w:p w14:paraId="69E6A0B1" w14:textId="77777777" w:rsidR="00CC7CBA" w:rsidRDefault="00000000">
      <w:pPr>
        <w:pStyle w:val="a7"/>
        <w:rPr>
          <w:rFonts w:ascii="Times New Roman" w:hAnsi="Times New Roman" w:cs="Times New Roman"/>
          <w:sz w:val="24"/>
          <w:szCs w:val="24"/>
        </w:rPr>
      </w:pPr>
      <w:r>
        <w:rPr>
          <w:rFonts w:ascii="Times New Roman" w:hAnsi="Times New Roman" w:cs="Times New Roman"/>
          <w:b/>
          <w:sz w:val="24"/>
          <w:szCs w:val="24"/>
        </w:rPr>
        <w:t>Категория мероприятия</w:t>
      </w:r>
      <w:r>
        <w:rPr>
          <w:rFonts w:ascii="Times New Roman" w:hAnsi="Times New Roman" w:cs="Times New Roman"/>
          <w:sz w:val="24"/>
          <w:szCs w:val="24"/>
        </w:rPr>
        <w:t xml:space="preserve"> – личное первенство.</w:t>
      </w:r>
    </w:p>
    <w:p w14:paraId="4FAF83D0" w14:textId="77777777" w:rsidR="00CC7CBA" w:rsidRDefault="00CC7CBA">
      <w:pPr>
        <w:pStyle w:val="a7"/>
        <w:rPr>
          <w:rFonts w:ascii="Times New Roman" w:hAnsi="Times New Roman" w:cs="Times New Roman"/>
          <w:sz w:val="24"/>
          <w:szCs w:val="24"/>
        </w:rPr>
      </w:pPr>
    </w:p>
    <w:p w14:paraId="1B60906A" w14:textId="77777777" w:rsidR="00CC7CBA" w:rsidRDefault="00000000">
      <w:pPr>
        <w:pStyle w:val="a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629101C8" w14:textId="77777777" w:rsidR="00CC7CBA" w:rsidRDefault="00000000">
      <w:pPr>
        <w:pStyle w:val="1"/>
        <w:numPr>
          <w:ilvl w:val="1"/>
          <w:numId w:val="3"/>
        </w:numPr>
        <w:tabs>
          <w:tab w:val="left" w:pos="993"/>
        </w:tabs>
        <w:ind w:left="0" w:firstLine="567"/>
        <w:jc w:val="both"/>
        <w:rPr>
          <w:rFonts w:ascii="Times New Roman" w:eastAsia="Calibri" w:hAnsi="Times New Roman" w:cs="Times New Roman"/>
        </w:rPr>
      </w:pPr>
      <w:r>
        <w:rPr>
          <w:rFonts w:ascii="Times New Roman" w:hAnsi="Times New Roman" w:cs="Times New Roman"/>
        </w:rPr>
        <w:t xml:space="preserve">Участником данного спортивного мероприятия может стать любой желающий, которому на 17.10.2026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являться обманом и введением Организатора в заблуждение. </w:t>
      </w:r>
      <w:r>
        <w:rPr>
          <w:rFonts w:ascii="Times New Roman" w:eastAsia="Calibri" w:hAnsi="Times New Roman" w:cs="Times New Roman"/>
        </w:rPr>
        <w:t xml:space="preserve">На дистанцию «Нектар»  1000 м допускаются дети с 6 до 13 лет с письменного согласия родителей или законных представителей. На дистанцию </w:t>
      </w:r>
      <w:r>
        <w:rPr>
          <w:rFonts w:ascii="Times New Roman" w:hAnsi="Times New Roman" w:cs="Times New Roman"/>
        </w:rPr>
        <w:t>«Шарма» 6 км</w:t>
      </w:r>
      <w:r>
        <w:rPr>
          <w:rFonts w:ascii="Times New Roman" w:eastAsia="Calibri" w:hAnsi="Times New Roman" w:cs="Times New Roman"/>
        </w:rPr>
        <w:t xml:space="preserve"> допускаются подростки с 14 лет с письменного согласия родителей или законных представителей. </w:t>
      </w:r>
    </w:p>
    <w:p w14:paraId="6FFE363C" w14:textId="77777777" w:rsidR="00CC7CBA" w:rsidRDefault="00000000">
      <w:pPr>
        <w:pStyle w:val="a7"/>
        <w:numPr>
          <w:ilvl w:val="1"/>
          <w:numId w:val="3"/>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0673A12C"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1CFAD4C0"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медицинское заключение оригинал и копию (справку) врача о допуске к соревнованиям на выбранной дистанции, которая должна содержать: штамп организации, личная подпись и печать врача, печать организации с ее наименованием, вид спорта и дистанция, группа здоровья, а также дату выдачи и срок действия. Справка должна быть действительна в день забега и оформлена по форме №1144н до 01.09.2026 или по форме № 484 с 01.09.2026 г. Копия справки остается у Организатора. В случае отсутствия копии передается оригинал справки, в таком случае оригинал справки не возвращается;</w:t>
      </w:r>
    </w:p>
    <w:p w14:paraId="5DC09354"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страховой полис спортсмена от несчастных случаев, не ниже 300 тысяч рублей, действующий на дату проведения;</w:t>
      </w:r>
    </w:p>
    <w:p w14:paraId="3FE0E597"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lastRenderedPageBreak/>
        <w:t>расписку об ответственности участника соревнований, в которой участник полностью принимает на себя и снимает с Организаторов ответственность за возможный ущерб здоровью, полученный им во время забега;</w:t>
      </w:r>
    </w:p>
    <w:p w14:paraId="31D4B729"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согласие на обработку и распространение персональных данных;</w:t>
      </w:r>
    </w:p>
    <w:p w14:paraId="4883698D"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74750EE6"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4.3 К участию не допускаются:</w:t>
      </w:r>
    </w:p>
    <w:p w14:paraId="49C9951A" w14:textId="77777777" w:rsidR="00CC7CBA" w:rsidRDefault="00000000">
      <w:pPr>
        <w:pStyle w:val="a7"/>
        <w:numPr>
          <w:ilvl w:val="0"/>
          <w:numId w:val="4"/>
        </w:numPr>
        <w:ind w:left="0" w:firstLine="567"/>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5569D08C"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4.4 Официальными дистанциями спортивного мероприятия «ЗБ Трейл» 2026 являются:</w:t>
      </w:r>
    </w:p>
    <w:p w14:paraId="57727D59" w14:textId="0225EECB"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детский забег «</w:t>
      </w:r>
      <w:r w:rsidR="000927BF">
        <w:rPr>
          <w:rFonts w:ascii="Times New Roman" w:hAnsi="Times New Roman" w:cs="Times New Roman"/>
          <w:sz w:val="24"/>
          <w:szCs w:val="24"/>
        </w:rPr>
        <w:t>Мускат</w:t>
      </w:r>
      <w:r>
        <w:rPr>
          <w:rFonts w:ascii="Times New Roman" w:hAnsi="Times New Roman" w:cs="Times New Roman"/>
          <w:sz w:val="24"/>
          <w:szCs w:val="24"/>
        </w:rPr>
        <w:t>», дети в возрасте от 6 до 13 лет (1000 м);</w:t>
      </w:r>
    </w:p>
    <w:p w14:paraId="5E3FAE26"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«Шарма» (6 км, 160+);</w:t>
      </w:r>
    </w:p>
    <w:p w14:paraId="4C08DA72"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«Классик» (12 км, 550+);</w:t>
      </w:r>
    </w:p>
    <w:p w14:paraId="0AB11DCF"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дистанция «Баррик» (22 км, 1200+)</w:t>
      </w:r>
    </w:p>
    <w:p w14:paraId="47D1523C" w14:textId="77777777" w:rsidR="00CC7CBA" w:rsidRDefault="00CC7CBA">
      <w:pPr>
        <w:jc w:val="both"/>
        <w:rPr>
          <w:rFonts w:ascii="Times New Roman" w:hAnsi="Times New Roman" w:cs="Times New Roman"/>
          <w:sz w:val="24"/>
          <w:szCs w:val="24"/>
        </w:rPr>
      </w:pPr>
    </w:p>
    <w:p w14:paraId="444C9EF0" w14:textId="77777777" w:rsidR="00CC7CBA" w:rsidRDefault="00000000">
      <w:pPr>
        <w:pStyle w:val="a7"/>
        <w:numPr>
          <w:ilvl w:val="0"/>
          <w:numId w:val="1"/>
        </w:numPr>
        <w:jc w:val="center"/>
        <w:rPr>
          <w:rFonts w:ascii="Times New Roman" w:hAnsi="Times New Roman" w:cs="Times New Roman"/>
          <w:b/>
          <w:sz w:val="24"/>
          <w:szCs w:val="24"/>
        </w:rPr>
      </w:pPr>
      <w:r>
        <w:rPr>
          <w:rFonts w:ascii="Times New Roman" w:hAnsi="Times New Roman" w:cs="Times New Roman"/>
          <w:b/>
          <w:sz w:val="24"/>
          <w:szCs w:val="24"/>
        </w:rPr>
        <w:t>ТРЕБОВАНИЯ К УЧАСТНИКАМ И РЕГИСТРАЦИИ. РЕГИСТРАЦИОННЫЕ ВЗНОСЫ</w:t>
      </w:r>
    </w:p>
    <w:p w14:paraId="4A7A408B" w14:textId="77777777" w:rsidR="00CC7CBA" w:rsidRDefault="00000000">
      <w:pPr>
        <w:ind w:firstLine="426"/>
        <w:jc w:val="both"/>
        <w:rPr>
          <w:rFonts w:ascii="Times New Roman" w:hAnsi="Times New Roman" w:cs="Times New Roman"/>
          <w:sz w:val="24"/>
          <w:szCs w:val="24"/>
        </w:rPr>
      </w:pPr>
      <w:r>
        <w:rPr>
          <w:rFonts w:ascii="Times New Roman" w:hAnsi="Times New Roman" w:cs="Times New Roman"/>
          <w:sz w:val="24"/>
          <w:szCs w:val="24"/>
        </w:rPr>
        <w:t>5.1 Требования к участникам:</w:t>
      </w:r>
    </w:p>
    <w:p w14:paraId="4F0AE8CA"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трейлраннингу;</w:t>
      </w:r>
    </w:p>
    <w:p w14:paraId="7091747B"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172E907E"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4.2).</w:t>
      </w:r>
    </w:p>
    <w:p w14:paraId="7069E459" w14:textId="77777777" w:rsidR="00CC7CBA" w:rsidRDefault="00000000">
      <w:pPr>
        <w:tabs>
          <w:tab w:val="left" w:pos="993"/>
        </w:tabs>
        <w:ind w:firstLine="567"/>
        <w:jc w:val="both"/>
        <w:rPr>
          <w:rFonts w:ascii="Times New Roman" w:hAnsi="Times New Roman" w:cs="Times New Roman"/>
          <w:sz w:val="24"/>
          <w:szCs w:val="24"/>
        </w:rPr>
      </w:pPr>
      <w:r>
        <w:rPr>
          <w:rFonts w:ascii="Times New Roman" w:hAnsi="Times New Roman" w:cs="Times New Roman"/>
          <w:sz w:val="24"/>
          <w:szCs w:val="24"/>
        </w:rPr>
        <w:t>5.2.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296A1B7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5.3 Регистрация и оплата регистрационного взноса осуществляется электронным платежом с даты открытия регистрации на платформе Раша Раннинг. В стоимость регистрационного взноса не включена комиссия за перевод денежных средств.</w:t>
      </w:r>
    </w:p>
    <w:p w14:paraId="66ACD595"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5.4 Участникам в возрасте 65 лет и старше, подтвердившим статус, предоставляется скидка в размере 50% на любую дистанцию. Возраст определяется на дату проведения забега. Многодетным семьям, а также ветеранам боевых действий, подтвердившим статус, предоставляется скидка в размере 15% на любую дистанцию. Для получения скидки необходимо направить на почту </w:t>
      </w:r>
      <w:hyperlink r:id="rId9" w:history="1">
        <w:r>
          <w:rPr>
            <w:rStyle w:val="a3"/>
            <w:rFonts w:ascii="Times New Roman" w:hAnsi="Times New Roman" w:cs="Times New Roman"/>
            <w:sz w:val="24"/>
            <w:szCs w:val="24"/>
            <w:lang w:val="en-US"/>
          </w:rPr>
          <w:t>ex</w:t>
        </w:r>
        <w:r>
          <w:rPr>
            <w:rStyle w:val="a3"/>
            <w:rFonts w:ascii="Times New Roman" w:hAnsi="Times New Roman" w:cs="Times New Roman"/>
            <w:sz w:val="24"/>
            <w:szCs w:val="24"/>
          </w:rPr>
          <w:t>-</w:t>
        </w:r>
        <w:r>
          <w:rPr>
            <w:rStyle w:val="a3"/>
            <w:rFonts w:ascii="Times New Roman" w:hAnsi="Times New Roman" w:cs="Times New Roman"/>
            <w:sz w:val="24"/>
            <w:szCs w:val="24"/>
            <w:lang w:val="en-US"/>
          </w:rPr>
          <w:t>team</w:t>
        </w:r>
        <w:r>
          <w:rPr>
            <w:rStyle w:val="a3"/>
            <w:rFonts w:ascii="Times New Roman" w:hAnsi="Times New Roman" w:cs="Times New Roman"/>
            <w:sz w:val="24"/>
            <w:szCs w:val="24"/>
          </w:rPr>
          <w:t>@</w:t>
        </w:r>
        <w:r>
          <w:rPr>
            <w:rStyle w:val="a3"/>
            <w:rFonts w:ascii="Times New Roman" w:hAnsi="Times New Roman" w:cs="Times New Roman"/>
            <w:sz w:val="24"/>
            <w:szCs w:val="24"/>
            <w:lang w:val="en-US"/>
          </w:rPr>
          <w:t>list</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hyperlink>
      <w:r>
        <w:rPr>
          <w:rFonts w:ascii="Times New Roman" w:hAnsi="Times New Roman" w:cs="Times New Roman"/>
          <w:sz w:val="24"/>
          <w:szCs w:val="24"/>
        </w:rPr>
        <w:t xml:space="preserve">  письмо в свободной форме с указанием ФИО, контактных данных, название дистанции, приложив фото подтверждающих документов. Если при регистрации участник не воспользовался льготой, возврат скидки не предусмотрен. Слот по льготе не передается и не переоформляется на другого участника.</w:t>
      </w:r>
    </w:p>
    <w:p w14:paraId="0F8AB329"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5.5 Перерегистрации слота новому участнику осуществляется на платформе Раша Раннинг.</w:t>
      </w:r>
    </w:p>
    <w:p w14:paraId="5707F34D"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5.6 Регистрация на каждую дистанцию соревнований закрывается за 7 дней до начала мероприятия или досрочно при достижении лимита числа участников. Дополнительная регистрация участников не предусмотрена.</w:t>
      </w:r>
    </w:p>
    <w:p w14:paraId="670DAEC8"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5.7 Организатор оставляет за собой право отказать в регистрации любому участнику по своему усмотрению, без объяснения причин. </w:t>
      </w:r>
    </w:p>
    <w:p w14:paraId="12F7186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5.8 Информация о количестве участников:</w:t>
      </w:r>
    </w:p>
    <w:tbl>
      <w:tblPr>
        <w:tblStyle w:val="a6"/>
        <w:tblW w:w="10740" w:type="dxa"/>
        <w:tblLook w:val="04A0" w:firstRow="1" w:lastRow="0" w:firstColumn="1" w:lastColumn="0" w:noHBand="0" w:noVBand="1"/>
      </w:tblPr>
      <w:tblGrid>
        <w:gridCol w:w="540"/>
        <w:gridCol w:w="3909"/>
        <w:gridCol w:w="3870"/>
        <w:gridCol w:w="2421"/>
      </w:tblGrid>
      <w:tr w:rsidR="00CC7CBA" w14:paraId="504D7EBE" w14:textId="77777777">
        <w:tc>
          <w:tcPr>
            <w:tcW w:w="540" w:type="dxa"/>
          </w:tcPr>
          <w:p w14:paraId="2C6F2665"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909" w:type="dxa"/>
          </w:tcPr>
          <w:p w14:paraId="3F20AC69"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Дистанция</w:t>
            </w:r>
          </w:p>
        </w:tc>
        <w:tc>
          <w:tcPr>
            <w:tcW w:w="3870" w:type="dxa"/>
          </w:tcPr>
          <w:p w14:paraId="63830911"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21" w:type="dxa"/>
          </w:tcPr>
          <w:p w14:paraId="34FFB19C"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Лимит участников</w:t>
            </w:r>
          </w:p>
        </w:tc>
      </w:tr>
      <w:tr w:rsidR="00CC7CBA" w14:paraId="6BF4093A" w14:textId="77777777">
        <w:tc>
          <w:tcPr>
            <w:tcW w:w="540" w:type="dxa"/>
          </w:tcPr>
          <w:p w14:paraId="48042D65"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909" w:type="dxa"/>
          </w:tcPr>
          <w:p w14:paraId="634E4485" w14:textId="1F262838" w:rsidR="00CC7CBA" w:rsidRDefault="00000000">
            <w:pPr>
              <w:jc w:val="both"/>
              <w:rPr>
                <w:rFonts w:ascii="Times New Roman" w:hAnsi="Times New Roman" w:cs="Times New Roman"/>
                <w:sz w:val="24"/>
                <w:szCs w:val="24"/>
              </w:rPr>
            </w:pPr>
            <w:r>
              <w:rPr>
                <w:rFonts w:ascii="Times New Roman" w:hAnsi="Times New Roman" w:cs="Times New Roman"/>
                <w:sz w:val="24"/>
                <w:szCs w:val="24"/>
              </w:rPr>
              <w:t>детский забег «</w:t>
            </w:r>
            <w:r w:rsidR="000927BF">
              <w:rPr>
                <w:rFonts w:ascii="Times New Roman" w:hAnsi="Times New Roman" w:cs="Times New Roman"/>
                <w:sz w:val="24"/>
                <w:szCs w:val="24"/>
              </w:rPr>
              <w:t>Мускат</w:t>
            </w:r>
            <w:r>
              <w:rPr>
                <w:rFonts w:ascii="Times New Roman" w:hAnsi="Times New Roman" w:cs="Times New Roman"/>
                <w:sz w:val="24"/>
                <w:szCs w:val="24"/>
              </w:rPr>
              <w:t>» 1000 м</w:t>
            </w:r>
          </w:p>
        </w:tc>
        <w:tc>
          <w:tcPr>
            <w:tcW w:w="3870" w:type="dxa"/>
          </w:tcPr>
          <w:p w14:paraId="4CA7916F"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дети в возрасте с 6 до 13 лет </w:t>
            </w:r>
          </w:p>
        </w:tc>
        <w:tc>
          <w:tcPr>
            <w:tcW w:w="2421" w:type="dxa"/>
          </w:tcPr>
          <w:p w14:paraId="53833779"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rsidR="00CC7CBA" w14:paraId="7D188829" w14:textId="77777777">
        <w:tc>
          <w:tcPr>
            <w:tcW w:w="540" w:type="dxa"/>
          </w:tcPr>
          <w:p w14:paraId="0C12E1F8"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909" w:type="dxa"/>
          </w:tcPr>
          <w:p w14:paraId="4B73B026"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дистанция «Шарма» 6 км</w:t>
            </w:r>
          </w:p>
        </w:tc>
        <w:tc>
          <w:tcPr>
            <w:tcW w:w="3870" w:type="dxa"/>
          </w:tcPr>
          <w:p w14:paraId="30397F77"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28DBD405"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14 лет и старше</w:t>
            </w:r>
          </w:p>
        </w:tc>
        <w:tc>
          <w:tcPr>
            <w:tcW w:w="2421" w:type="dxa"/>
          </w:tcPr>
          <w:p w14:paraId="14618ADA" w14:textId="77777777" w:rsidR="00CC7CBA" w:rsidRDefault="00000000">
            <w:pPr>
              <w:jc w:val="center"/>
            </w:pPr>
            <w:r>
              <w:rPr>
                <w:rFonts w:ascii="Times New Roman" w:hAnsi="Times New Roman" w:cs="Times New Roman"/>
                <w:sz w:val="24"/>
                <w:szCs w:val="24"/>
              </w:rPr>
              <w:t>60 человек</w:t>
            </w:r>
          </w:p>
        </w:tc>
      </w:tr>
      <w:tr w:rsidR="00CC7CBA" w14:paraId="567C173A" w14:textId="77777777">
        <w:tc>
          <w:tcPr>
            <w:tcW w:w="540" w:type="dxa"/>
          </w:tcPr>
          <w:p w14:paraId="312C8B3A"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909" w:type="dxa"/>
          </w:tcPr>
          <w:p w14:paraId="14E5ED24"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дистанция «Классик» 12 км</w:t>
            </w:r>
          </w:p>
        </w:tc>
        <w:tc>
          <w:tcPr>
            <w:tcW w:w="3870" w:type="dxa"/>
          </w:tcPr>
          <w:p w14:paraId="53C732FA"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1BFB83CE"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21" w:type="dxa"/>
          </w:tcPr>
          <w:p w14:paraId="1AFC274B" w14:textId="77777777" w:rsidR="00CC7CBA" w:rsidRDefault="00000000">
            <w:pPr>
              <w:jc w:val="center"/>
            </w:pPr>
            <w:r>
              <w:rPr>
                <w:rFonts w:ascii="Times New Roman" w:hAnsi="Times New Roman" w:cs="Times New Roman"/>
                <w:sz w:val="24"/>
                <w:szCs w:val="24"/>
              </w:rPr>
              <w:t>70 человек</w:t>
            </w:r>
          </w:p>
        </w:tc>
      </w:tr>
      <w:tr w:rsidR="00CC7CBA" w14:paraId="7204543F" w14:textId="77777777">
        <w:tc>
          <w:tcPr>
            <w:tcW w:w="540" w:type="dxa"/>
          </w:tcPr>
          <w:p w14:paraId="7193E1A3"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909" w:type="dxa"/>
          </w:tcPr>
          <w:p w14:paraId="514414B0"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 xml:space="preserve">дистанция «Баррик»  22 км </w:t>
            </w:r>
          </w:p>
        </w:tc>
        <w:tc>
          <w:tcPr>
            <w:tcW w:w="3870" w:type="dxa"/>
          </w:tcPr>
          <w:p w14:paraId="3BDA821F"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48BEC577"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21" w:type="dxa"/>
          </w:tcPr>
          <w:p w14:paraId="59AA36C7"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50 человек </w:t>
            </w:r>
          </w:p>
        </w:tc>
      </w:tr>
      <w:tr w:rsidR="00CC7CBA" w14:paraId="59746982" w14:textId="77777777">
        <w:trPr>
          <w:trHeight w:val="371"/>
        </w:trPr>
        <w:tc>
          <w:tcPr>
            <w:tcW w:w="8319" w:type="dxa"/>
            <w:gridSpan w:val="3"/>
          </w:tcPr>
          <w:p w14:paraId="2B20DA91" w14:textId="77777777" w:rsidR="00CC7CBA" w:rsidRDefault="00000000">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21" w:type="dxa"/>
          </w:tcPr>
          <w:p w14:paraId="266DB2E3" w14:textId="77777777" w:rsidR="00CC7CBA"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200 человек</w:t>
            </w:r>
          </w:p>
        </w:tc>
      </w:tr>
    </w:tbl>
    <w:p w14:paraId="62007F29" w14:textId="77777777" w:rsidR="00CC7CBA" w:rsidRDefault="00CC7CBA">
      <w:pPr>
        <w:jc w:val="both"/>
        <w:rPr>
          <w:rFonts w:ascii="Times New Roman" w:hAnsi="Times New Roman" w:cs="Times New Roman"/>
          <w:sz w:val="24"/>
          <w:szCs w:val="24"/>
        </w:rPr>
      </w:pPr>
    </w:p>
    <w:p w14:paraId="481B270E"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5.9 Стоимость участия:</w:t>
      </w:r>
    </w:p>
    <w:tbl>
      <w:tblPr>
        <w:tblStyle w:val="a6"/>
        <w:tblW w:w="10734" w:type="dxa"/>
        <w:tblLayout w:type="fixed"/>
        <w:tblLook w:val="04A0" w:firstRow="1" w:lastRow="0" w:firstColumn="1" w:lastColumn="0" w:noHBand="0" w:noVBand="1"/>
      </w:tblPr>
      <w:tblGrid>
        <w:gridCol w:w="6159"/>
        <w:gridCol w:w="4575"/>
      </w:tblGrid>
      <w:tr w:rsidR="00CC7CBA" w14:paraId="792E02AA" w14:textId="77777777">
        <w:tc>
          <w:tcPr>
            <w:tcW w:w="6159" w:type="dxa"/>
          </w:tcPr>
          <w:p w14:paraId="54B611C9"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Дистанция/дата</w:t>
            </w:r>
          </w:p>
        </w:tc>
        <w:tc>
          <w:tcPr>
            <w:tcW w:w="4575" w:type="dxa"/>
          </w:tcPr>
          <w:p w14:paraId="67D533B8"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Стоимость, руб.</w:t>
            </w:r>
          </w:p>
        </w:tc>
      </w:tr>
      <w:tr w:rsidR="00CC7CBA" w14:paraId="3B551E63" w14:textId="77777777">
        <w:trPr>
          <w:trHeight w:val="385"/>
        </w:trPr>
        <w:tc>
          <w:tcPr>
            <w:tcW w:w="6159" w:type="dxa"/>
          </w:tcPr>
          <w:p w14:paraId="75293861" w14:textId="2FE50BC4" w:rsidR="00CC7CBA" w:rsidRDefault="00000000">
            <w:pPr>
              <w:jc w:val="both"/>
              <w:rPr>
                <w:rFonts w:ascii="Times New Roman" w:hAnsi="Times New Roman" w:cs="Times New Roman"/>
                <w:sz w:val="24"/>
                <w:szCs w:val="24"/>
              </w:rPr>
            </w:pPr>
            <w:r>
              <w:rPr>
                <w:rFonts w:ascii="Times New Roman" w:hAnsi="Times New Roman" w:cs="Times New Roman"/>
                <w:sz w:val="24"/>
                <w:szCs w:val="24"/>
              </w:rPr>
              <w:t>детский забег  «</w:t>
            </w:r>
            <w:r w:rsidR="000927BF">
              <w:rPr>
                <w:rFonts w:ascii="Times New Roman" w:hAnsi="Times New Roman" w:cs="Times New Roman"/>
                <w:sz w:val="24"/>
                <w:szCs w:val="24"/>
              </w:rPr>
              <w:t>Мускат</w:t>
            </w:r>
            <w:r>
              <w:rPr>
                <w:rFonts w:ascii="Times New Roman" w:hAnsi="Times New Roman" w:cs="Times New Roman"/>
                <w:sz w:val="24"/>
                <w:szCs w:val="24"/>
              </w:rPr>
              <w:t>» 1000 м</w:t>
            </w:r>
          </w:p>
        </w:tc>
        <w:tc>
          <w:tcPr>
            <w:tcW w:w="4575" w:type="dxa"/>
          </w:tcPr>
          <w:p w14:paraId="4964CE8F" w14:textId="77777777" w:rsidR="00CC7CBA" w:rsidRDefault="00000000">
            <w:pPr>
              <w:jc w:val="center"/>
            </w:pPr>
            <w:r>
              <w:rPr>
                <w:rFonts w:ascii="Times New Roman" w:hAnsi="Times New Roman" w:cs="Times New Roman"/>
                <w:sz w:val="24"/>
                <w:szCs w:val="24"/>
              </w:rPr>
              <w:t>500,00 руб</w:t>
            </w:r>
          </w:p>
        </w:tc>
      </w:tr>
      <w:tr w:rsidR="00CC7CBA" w14:paraId="1DFD222C" w14:textId="77777777">
        <w:trPr>
          <w:trHeight w:val="385"/>
        </w:trPr>
        <w:tc>
          <w:tcPr>
            <w:tcW w:w="6159" w:type="dxa"/>
          </w:tcPr>
          <w:p w14:paraId="4B7B9F05"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дистанция «Шарма» 6 км</w:t>
            </w:r>
          </w:p>
        </w:tc>
        <w:tc>
          <w:tcPr>
            <w:tcW w:w="4575" w:type="dxa"/>
          </w:tcPr>
          <w:p w14:paraId="60906199" w14:textId="77777777" w:rsidR="00CC7CBA" w:rsidRDefault="00000000">
            <w:pPr>
              <w:jc w:val="center"/>
              <w:rPr>
                <w:rFonts w:ascii="Times New Roman" w:hAnsi="Times New Roman" w:cs="Times New Roman"/>
                <w:sz w:val="24"/>
                <w:szCs w:val="24"/>
              </w:rPr>
            </w:pPr>
            <w:r>
              <w:rPr>
                <w:rFonts w:ascii="Times New Roman" w:hAnsi="Times New Roman" w:cs="Times New Roman"/>
                <w:sz w:val="24"/>
                <w:szCs w:val="24"/>
              </w:rPr>
              <w:t>2000,00 руб</w:t>
            </w:r>
          </w:p>
        </w:tc>
      </w:tr>
      <w:tr w:rsidR="00CC7CBA" w14:paraId="69EF1235" w14:textId="77777777">
        <w:tc>
          <w:tcPr>
            <w:tcW w:w="6159" w:type="dxa"/>
          </w:tcPr>
          <w:p w14:paraId="1314A191"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дистанция «Классик» 12 км</w:t>
            </w:r>
          </w:p>
        </w:tc>
        <w:tc>
          <w:tcPr>
            <w:tcW w:w="4575" w:type="dxa"/>
          </w:tcPr>
          <w:p w14:paraId="1986F844" w14:textId="77777777" w:rsidR="00CC7CBA" w:rsidRDefault="00000000">
            <w:pPr>
              <w:jc w:val="center"/>
              <w:rPr>
                <w:rFonts w:ascii="Times New Roman" w:hAnsi="Times New Roman" w:cs="Times New Roman"/>
                <w:sz w:val="24"/>
                <w:szCs w:val="24"/>
              </w:rPr>
            </w:pPr>
            <w:r>
              <w:rPr>
                <w:rFonts w:ascii="Times New Roman" w:hAnsi="Times New Roman" w:cs="Times New Roman"/>
                <w:sz w:val="24"/>
                <w:szCs w:val="24"/>
              </w:rPr>
              <w:t>2600,00 руб</w:t>
            </w:r>
          </w:p>
        </w:tc>
      </w:tr>
      <w:tr w:rsidR="00CC7CBA" w14:paraId="686A341C" w14:textId="77777777">
        <w:tc>
          <w:tcPr>
            <w:tcW w:w="6159" w:type="dxa"/>
          </w:tcPr>
          <w:p w14:paraId="139A5C5D"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 xml:space="preserve">дистанция «Баррик»  22 км </w:t>
            </w:r>
          </w:p>
        </w:tc>
        <w:tc>
          <w:tcPr>
            <w:tcW w:w="4575" w:type="dxa"/>
          </w:tcPr>
          <w:p w14:paraId="23D61ED9" w14:textId="77777777" w:rsidR="00CC7CBA" w:rsidRDefault="00000000">
            <w:pPr>
              <w:jc w:val="center"/>
              <w:rPr>
                <w:rFonts w:ascii="Times New Roman" w:hAnsi="Times New Roman" w:cs="Times New Roman"/>
                <w:sz w:val="24"/>
                <w:szCs w:val="24"/>
              </w:rPr>
            </w:pPr>
            <w:r>
              <w:rPr>
                <w:rFonts w:ascii="Times New Roman" w:hAnsi="Times New Roman" w:cs="Times New Roman"/>
                <w:sz w:val="24"/>
                <w:szCs w:val="24"/>
              </w:rPr>
              <w:t>3300,00 руб</w:t>
            </w:r>
          </w:p>
        </w:tc>
      </w:tr>
    </w:tbl>
    <w:p w14:paraId="4D5E08BD" w14:textId="77777777" w:rsidR="00CC7CBA" w:rsidRDefault="00CC7CBA">
      <w:pPr>
        <w:ind w:firstLine="567"/>
        <w:jc w:val="both"/>
        <w:rPr>
          <w:rFonts w:ascii="Times New Roman" w:hAnsi="Times New Roman" w:cs="Times New Roman"/>
          <w:sz w:val="24"/>
          <w:szCs w:val="24"/>
        </w:rPr>
      </w:pPr>
    </w:p>
    <w:p w14:paraId="2B820A16"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5.10 Возврат регистрационного взноса. Регистрационный взнос расценивается Устроителем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Устроителя, суммы возвращаются в полном объёме. В иных случаях сумма не возвращается.</w:t>
      </w:r>
    </w:p>
    <w:p w14:paraId="36C9B626" w14:textId="77777777" w:rsidR="00CC7CBA" w:rsidRDefault="00000000">
      <w:pPr>
        <w:tabs>
          <w:tab w:val="left" w:pos="1134"/>
        </w:tabs>
        <w:ind w:firstLine="567"/>
        <w:jc w:val="both"/>
        <w:rPr>
          <w:rFonts w:ascii="Times New Roman" w:hAnsi="Times New Roman" w:cs="Times New Roman"/>
          <w:sz w:val="24"/>
          <w:szCs w:val="24"/>
        </w:rPr>
      </w:pPr>
      <w:r>
        <w:rPr>
          <w:rFonts w:ascii="Times New Roman" w:hAnsi="Times New Roman" w:cs="Times New Roman"/>
          <w:sz w:val="24"/>
          <w:szCs w:val="24"/>
        </w:rPr>
        <w:t>5.11 Затраты на проведение мероприятия осуществляются Устроителем ООО «Артивист» за счёт внебюджетных средств, из следующих источников:</w:t>
      </w:r>
    </w:p>
    <w:p w14:paraId="735DA69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6ACC15E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32719AFC"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4B537B7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5.12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5CB3FD09" w14:textId="77777777" w:rsidR="00CC7CBA" w:rsidRDefault="00CC7CBA">
      <w:pPr>
        <w:jc w:val="center"/>
        <w:rPr>
          <w:rFonts w:ascii="Times New Roman" w:hAnsi="Times New Roman" w:cs="Times New Roman"/>
          <w:b/>
          <w:sz w:val="24"/>
          <w:szCs w:val="24"/>
        </w:rPr>
      </w:pPr>
    </w:p>
    <w:p w14:paraId="7FFF31AF" w14:textId="77777777" w:rsidR="00CC7CBA" w:rsidRDefault="00000000">
      <w:pPr>
        <w:pStyle w:val="a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ПРОГРАММА ПРОВЕДЕНИЯ СПОРТИВНОГО МЕРОПРИЯТИЯ</w:t>
      </w:r>
    </w:p>
    <w:p w14:paraId="7C220A98"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«ЗБ ТРЕЙЛ» 2026</w:t>
      </w:r>
    </w:p>
    <w:p w14:paraId="40FD6B85" w14:textId="77777777" w:rsidR="00CC7CBA" w:rsidRDefault="00000000">
      <w:pPr>
        <w:pStyle w:val="a7"/>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Место выдачи стартовых номеров 44.530008, 33.617295 Балаклава, ул. Крестовского 66,  стартовый городок </w:t>
      </w:r>
    </w:p>
    <w:p w14:paraId="5512A25C" w14:textId="77777777" w:rsidR="00CC7CBA" w:rsidRDefault="00CC7CBA">
      <w:pPr>
        <w:pStyle w:val="a7"/>
        <w:ind w:left="786"/>
        <w:jc w:val="both"/>
        <w:rPr>
          <w:rFonts w:ascii="Times New Roman" w:hAnsi="Times New Roman" w:cs="Times New Roman"/>
          <w:sz w:val="24"/>
          <w:szCs w:val="24"/>
        </w:rPr>
      </w:pPr>
    </w:p>
    <w:p w14:paraId="46EB837B" w14:textId="77777777" w:rsidR="00CC7CBA" w:rsidRDefault="00CC7CBA">
      <w:pPr>
        <w:pStyle w:val="a7"/>
        <w:ind w:left="786"/>
        <w:jc w:val="both"/>
        <w:rPr>
          <w:rFonts w:ascii="Times New Roman" w:hAnsi="Times New Roman" w:cs="Times New Roman"/>
          <w:sz w:val="24"/>
          <w:szCs w:val="24"/>
        </w:rPr>
      </w:pPr>
    </w:p>
    <w:tbl>
      <w:tblPr>
        <w:tblStyle w:val="a6"/>
        <w:tblW w:w="0" w:type="auto"/>
        <w:tblInd w:w="108" w:type="dxa"/>
        <w:tblLook w:val="04A0" w:firstRow="1" w:lastRow="0" w:firstColumn="1" w:lastColumn="0" w:noHBand="0" w:noVBand="1"/>
      </w:tblPr>
      <w:tblGrid>
        <w:gridCol w:w="2268"/>
        <w:gridCol w:w="8306"/>
      </w:tblGrid>
      <w:tr w:rsidR="00CC7CBA" w14:paraId="150DD145" w14:textId="77777777">
        <w:tc>
          <w:tcPr>
            <w:tcW w:w="2268" w:type="dxa"/>
          </w:tcPr>
          <w:p w14:paraId="541FDA47" w14:textId="77777777" w:rsidR="00CC7CBA" w:rsidRDefault="00000000">
            <w:pPr>
              <w:pStyle w:val="a7"/>
              <w:ind w:left="0"/>
              <w:jc w:val="center"/>
              <w:rPr>
                <w:rFonts w:ascii="Times New Roman" w:hAnsi="Times New Roman" w:cs="Times New Roman"/>
                <w:b/>
                <w:sz w:val="24"/>
                <w:szCs w:val="24"/>
              </w:rPr>
            </w:pPr>
            <w:r>
              <w:rPr>
                <w:rFonts w:ascii="Times New Roman" w:hAnsi="Times New Roman" w:cs="Times New Roman"/>
                <w:b/>
                <w:sz w:val="24"/>
                <w:szCs w:val="24"/>
              </w:rPr>
              <w:t>17.10.2026</w:t>
            </w:r>
          </w:p>
          <w:p w14:paraId="6505B267"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10:00 до 18:00</w:t>
            </w:r>
          </w:p>
        </w:tc>
        <w:tc>
          <w:tcPr>
            <w:tcW w:w="8306" w:type="dxa"/>
          </w:tcPr>
          <w:p w14:paraId="269A06BD" w14:textId="77777777" w:rsidR="00CC7CBA" w:rsidRDefault="00CC7CBA">
            <w:pPr>
              <w:jc w:val="both"/>
              <w:rPr>
                <w:rFonts w:ascii="Times New Roman" w:hAnsi="Times New Roman" w:cs="Times New Roman"/>
                <w:sz w:val="24"/>
                <w:szCs w:val="24"/>
              </w:rPr>
            </w:pPr>
          </w:p>
          <w:p w14:paraId="7E015B05" w14:textId="232F5971" w:rsidR="00CC7CBA" w:rsidRDefault="00000000">
            <w:pPr>
              <w:jc w:val="both"/>
              <w:rPr>
                <w:rFonts w:ascii="Times New Roman" w:hAnsi="Times New Roman" w:cs="Times New Roman"/>
                <w:sz w:val="24"/>
                <w:szCs w:val="24"/>
              </w:rPr>
            </w:pPr>
            <w:r>
              <w:rPr>
                <w:rFonts w:ascii="Times New Roman" w:hAnsi="Times New Roman" w:cs="Times New Roman"/>
                <w:sz w:val="24"/>
                <w:szCs w:val="24"/>
              </w:rPr>
              <w:t>Выдача стартовых номеров. Работа фотозоны, экскурси</w:t>
            </w:r>
            <w:r w:rsidR="000927BF">
              <w:rPr>
                <w:rFonts w:ascii="Times New Roman" w:hAnsi="Times New Roman" w:cs="Times New Roman"/>
                <w:sz w:val="24"/>
                <w:szCs w:val="24"/>
              </w:rPr>
              <w:t>и</w:t>
            </w:r>
            <w:r>
              <w:rPr>
                <w:rFonts w:ascii="Times New Roman" w:hAnsi="Times New Roman" w:cs="Times New Roman"/>
                <w:sz w:val="24"/>
                <w:szCs w:val="24"/>
              </w:rPr>
              <w:t xml:space="preserve"> по винодельне </w:t>
            </w:r>
          </w:p>
        </w:tc>
      </w:tr>
      <w:tr w:rsidR="00CC7CBA" w14:paraId="7C2EF731" w14:textId="77777777">
        <w:tc>
          <w:tcPr>
            <w:tcW w:w="2268" w:type="dxa"/>
          </w:tcPr>
          <w:p w14:paraId="4E2200AF" w14:textId="77777777" w:rsidR="00CC7CBA" w:rsidRDefault="00000000">
            <w:pPr>
              <w:pStyle w:val="a7"/>
              <w:ind w:left="0"/>
              <w:jc w:val="center"/>
              <w:rPr>
                <w:rFonts w:ascii="Times New Roman" w:hAnsi="Times New Roman" w:cs="Times New Roman"/>
                <w:b/>
                <w:sz w:val="24"/>
                <w:szCs w:val="24"/>
              </w:rPr>
            </w:pPr>
            <w:r>
              <w:rPr>
                <w:rFonts w:ascii="Times New Roman" w:hAnsi="Times New Roman" w:cs="Times New Roman"/>
                <w:b/>
                <w:sz w:val="24"/>
                <w:szCs w:val="24"/>
              </w:rPr>
              <w:t>18.10.2026</w:t>
            </w:r>
          </w:p>
          <w:p w14:paraId="09811165"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 xml:space="preserve">07:00 </w:t>
            </w:r>
          </w:p>
        </w:tc>
        <w:tc>
          <w:tcPr>
            <w:tcW w:w="8306" w:type="dxa"/>
          </w:tcPr>
          <w:p w14:paraId="3784FEAC" w14:textId="77777777" w:rsidR="00CC7CBA" w:rsidRDefault="00CC7CBA">
            <w:pPr>
              <w:pStyle w:val="a7"/>
              <w:ind w:left="0"/>
              <w:jc w:val="both"/>
              <w:rPr>
                <w:rFonts w:ascii="Times New Roman" w:hAnsi="Times New Roman" w:cs="Times New Roman"/>
                <w:sz w:val="24"/>
                <w:szCs w:val="24"/>
              </w:rPr>
            </w:pPr>
          </w:p>
          <w:p w14:paraId="042AE20E" w14:textId="77777777" w:rsidR="00CC7CBA" w:rsidRDefault="00000000">
            <w:pPr>
              <w:pStyle w:val="a7"/>
              <w:ind w:left="0"/>
              <w:jc w:val="both"/>
              <w:rPr>
                <w:rFonts w:ascii="Times New Roman" w:hAnsi="Times New Roman" w:cs="Times New Roman"/>
                <w:sz w:val="24"/>
                <w:szCs w:val="24"/>
              </w:rPr>
            </w:pPr>
            <w:r>
              <w:rPr>
                <w:rFonts w:ascii="Times New Roman" w:hAnsi="Times New Roman" w:cs="Times New Roman"/>
                <w:sz w:val="24"/>
                <w:szCs w:val="24"/>
              </w:rPr>
              <w:t>Открытие стартового городка</w:t>
            </w:r>
          </w:p>
        </w:tc>
      </w:tr>
      <w:tr w:rsidR="00CC7CBA" w14:paraId="0C15C96E" w14:textId="77777777">
        <w:tc>
          <w:tcPr>
            <w:tcW w:w="2268" w:type="dxa"/>
          </w:tcPr>
          <w:p w14:paraId="30CE1746" w14:textId="77777777" w:rsidR="00CC7CBA" w:rsidRDefault="00000000">
            <w:pPr>
              <w:jc w:val="center"/>
              <w:rPr>
                <w:rFonts w:ascii="Times New Roman" w:hAnsi="Times New Roman" w:cs="Times New Roman"/>
                <w:sz w:val="24"/>
                <w:szCs w:val="24"/>
              </w:rPr>
            </w:pPr>
            <w:r>
              <w:rPr>
                <w:rFonts w:ascii="Times New Roman" w:hAnsi="Times New Roman" w:cs="Times New Roman"/>
                <w:sz w:val="24"/>
                <w:szCs w:val="24"/>
              </w:rPr>
              <w:t>07:00-14:35</w:t>
            </w:r>
          </w:p>
        </w:tc>
        <w:tc>
          <w:tcPr>
            <w:tcW w:w="8306" w:type="dxa"/>
          </w:tcPr>
          <w:p w14:paraId="6D5FB7A9" w14:textId="77777777" w:rsidR="00CC7CBA" w:rsidRDefault="00000000">
            <w:pPr>
              <w:pStyle w:val="a7"/>
              <w:ind w:left="0"/>
              <w:jc w:val="both"/>
              <w:rPr>
                <w:rFonts w:ascii="Times New Roman" w:hAnsi="Times New Roman" w:cs="Times New Roman"/>
                <w:sz w:val="24"/>
                <w:szCs w:val="24"/>
              </w:rPr>
            </w:pPr>
            <w:r>
              <w:rPr>
                <w:rFonts w:ascii="Times New Roman" w:hAnsi="Times New Roman" w:cs="Times New Roman"/>
                <w:sz w:val="24"/>
                <w:szCs w:val="24"/>
              </w:rPr>
              <w:t>Работа раздевалок, камеры хранения, фотозон, гравировки медалей</w:t>
            </w:r>
          </w:p>
        </w:tc>
      </w:tr>
      <w:tr w:rsidR="00CC7CBA" w14:paraId="09180262" w14:textId="77777777">
        <w:tc>
          <w:tcPr>
            <w:tcW w:w="2268" w:type="dxa"/>
          </w:tcPr>
          <w:p w14:paraId="3ADD3E54"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08:30</w:t>
            </w:r>
          </w:p>
        </w:tc>
        <w:tc>
          <w:tcPr>
            <w:tcW w:w="8306" w:type="dxa"/>
          </w:tcPr>
          <w:p w14:paraId="54ACED4A"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Открытие мероприятия. Приветственные слова гостей мероприятия.</w:t>
            </w:r>
          </w:p>
        </w:tc>
      </w:tr>
      <w:tr w:rsidR="00CC7CBA" w14:paraId="3782406B" w14:textId="77777777">
        <w:tc>
          <w:tcPr>
            <w:tcW w:w="2268" w:type="dxa"/>
          </w:tcPr>
          <w:p w14:paraId="79201C8D"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08:45</w:t>
            </w:r>
          </w:p>
        </w:tc>
        <w:tc>
          <w:tcPr>
            <w:tcW w:w="8306" w:type="dxa"/>
          </w:tcPr>
          <w:p w14:paraId="5FF43AD7"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Брифинг от Организатора и судей</w:t>
            </w:r>
          </w:p>
        </w:tc>
      </w:tr>
      <w:tr w:rsidR="00CC7CBA" w14:paraId="758A0C60" w14:textId="77777777">
        <w:tc>
          <w:tcPr>
            <w:tcW w:w="2268" w:type="dxa"/>
          </w:tcPr>
          <w:p w14:paraId="1AEE1B72"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08:52</w:t>
            </w:r>
          </w:p>
        </w:tc>
        <w:tc>
          <w:tcPr>
            <w:tcW w:w="8306" w:type="dxa"/>
          </w:tcPr>
          <w:p w14:paraId="3B9F9E56" w14:textId="77777777" w:rsidR="00CC7CBA" w:rsidRDefault="00000000">
            <w:pPr>
              <w:pStyle w:val="a7"/>
              <w:ind w:left="0"/>
              <w:jc w:val="both"/>
              <w:rPr>
                <w:rFonts w:ascii="Times New Roman" w:hAnsi="Times New Roman" w:cs="Times New Roman"/>
                <w:sz w:val="24"/>
                <w:szCs w:val="24"/>
              </w:rPr>
            </w:pPr>
            <w:r>
              <w:rPr>
                <w:rFonts w:ascii="Times New Roman" w:hAnsi="Times New Roman" w:cs="Times New Roman"/>
                <w:sz w:val="24"/>
                <w:szCs w:val="24"/>
              </w:rPr>
              <w:t>Разминка от бегового клуба</w:t>
            </w:r>
          </w:p>
        </w:tc>
      </w:tr>
      <w:tr w:rsidR="00CC7CBA" w14:paraId="0C474572" w14:textId="77777777">
        <w:tc>
          <w:tcPr>
            <w:tcW w:w="2268" w:type="dxa"/>
          </w:tcPr>
          <w:p w14:paraId="4C09B57C"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09:00</w:t>
            </w:r>
          </w:p>
        </w:tc>
        <w:tc>
          <w:tcPr>
            <w:tcW w:w="8306" w:type="dxa"/>
          </w:tcPr>
          <w:p w14:paraId="2B844491"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Старт детской дистанции 1000 м</w:t>
            </w:r>
          </w:p>
        </w:tc>
      </w:tr>
      <w:tr w:rsidR="00CC7CBA" w14:paraId="31CBEDDE" w14:textId="77777777">
        <w:tc>
          <w:tcPr>
            <w:tcW w:w="2268" w:type="dxa"/>
          </w:tcPr>
          <w:p w14:paraId="253FE6EE"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09:10</w:t>
            </w:r>
          </w:p>
        </w:tc>
        <w:tc>
          <w:tcPr>
            <w:tcW w:w="8306" w:type="dxa"/>
          </w:tcPr>
          <w:p w14:paraId="1F8AFB00"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Общий старт  взрослых дистанций</w:t>
            </w:r>
          </w:p>
        </w:tc>
      </w:tr>
      <w:tr w:rsidR="00CC7CBA" w14:paraId="6FF596E0" w14:textId="77777777">
        <w:trPr>
          <w:trHeight w:val="535"/>
        </w:trPr>
        <w:tc>
          <w:tcPr>
            <w:tcW w:w="2268" w:type="dxa"/>
          </w:tcPr>
          <w:p w14:paraId="77712055" w14:textId="77777777" w:rsidR="00CC7CBA" w:rsidRDefault="00000000">
            <w:pPr>
              <w:jc w:val="center"/>
              <w:rPr>
                <w:rFonts w:ascii="Times New Roman" w:hAnsi="Times New Roman" w:cs="Times New Roman"/>
                <w:sz w:val="24"/>
                <w:szCs w:val="24"/>
              </w:rPr>
            </w:pPr>
            <w:r>
              <w:rPr>
                <w:rFonts w:ascii="Times New Roman" w:hAnsi="Times New Roman" w:cs="Times New Roman"/>
                <w:sz w:val="24"/>
                <w:szCs w:val="24"/>
              </w:rPr>
              <w:t>09:30-13:30</w:t>
            </w:r>
          </w:p>
        </w:tc>
        <w:tc>
          <w:tcPr>
            <w:tcW w:w="8306" w:type="dxa"/>
          </w:tcPr>
          <w:p w14:paraId="49F2500B" w14:textId="77777777" w:rsidR="00CC7CBA" w:rsidRDefault="00000000">
            <w:pPr>
              <w:pStyle w:val="a7"/>
              <w:ind w:left="0"/>
              <w:jc w:val="both"/>
              <w:rPr>
                <w:rFonts w:ascii="Times New Roman" w:hAnsi="Times New Roman" w:cs="Times New Roman"/>
                <w:sz w:val="24"/>
                <w:szCs w:val="24"/>
              </w:rPr>
            </w:pPr>
            <w:r>
              <w:rPr>
                <w:rFonts w:ascii="Times New Roman" w:hAnsi="Times New Roman" w:cs="Times New Roman"/>
                <w:sz w:val="24"/>
                <w:szCs w:val="24"/>
              </w:rPr>
              <w:t>Работа финишного коридора</w:t>
            </w:r>
          </w:p>
        </w:tc>
      </w:tr>
      <w:tr w:rsidR="00CC7CBA" w14:paraId="29BFADD7" w14:textId="77777777">
        <w:tc>
          <w:tcPr>
            <w:tcW w:w="2268" w:type="dxa"/>
          </w:tcPr>
          <w:p w14:paraId="3BAA0A42"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12:00</w:t>
            </w:r>
          </w:p>
        </w:tc>
        <w:tc>
          <w:tcPr>
            <w:tcW w:w="8306" w:type="dxa"/>
          </w:tcPr>
          <w:p w14:paraId="05585BA0"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Награждение победителей всех дистанций</w:t>
            </w:r>
          </w:p>
        </w:tc>
      </w:tr>
      <w:tr w:rsidR="00CC7CBA" w14:paraId="137882AA" w14:textId="77777777">
        <w:tc>
          <w:tcPr>
            <w:tcW w:w="2268" w:type="dxa"/>
          </w:tcPr>
          <w:p w14:paraId="397CEB18"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14:10</w:t>
            </w:r>
          </w:p>
        </w:tc>
        <w:tc>
          <w:tcPr>
            <w:tcW w:w="8306" w:type="dxa"/>
          </w:tcPr>
          <w:p w14:paraId="0853D755"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Закрытие финишного коридора</w:t>
            </w:r>
          </w:p>
        </w:tc>
      </w:tr>
      <w:tr w:rsidR="00CC7CBA" w14:paraId="05D3B4DC" w14:textId="77777777">
        <w:tc>
          <w:tcPr>
            <w:tcW w:w="2268" w:type="dxa"/>
          </w:tcPr>
          <w:p w14:paraId="113982BC" w14:textId="77777777" w:rsidR="00CC7CBA" w:rsidRDefault="00000000">
            <w:pPr>
              <w:pStyle w:val="a7"/>
              <w:ind w:left="0"/>
              <w:jc w:val="center"/>
              <w:rPr>
                <w:rFonts w:ascii="Times New Roman" w:hAnsi="Times New Roman" w:cs="Times New Roman"/>
                <w:sz w:val="24"/>
                <w:szCs w:val="24"/>
              </w:rPr>
            </w:pPr>
            <w:r>
              <w:rPr>
                <w:rFonts w:ascii="Times New Roman" w:hAnsi="Times New Roman" w:cs="Times New Roman"/>
                <w:sz w:val="24"/>
                <w:szCs w:val="24"/>
              </w:rPr>
              <w:t>14:30</w:t>
            </w:r>
          </w:p>
        </w:tc>
        <w:tc>
          <w:tcPr>
            <w:tcW w:w="8306" w:type="dxa"/>
          </w:tcPr>
          <w:p w14:paraId="66592B01" w14:textId="77777777" w:rsidR="00CC7CBA" w:rsidRDefault="00000000">
            <w:pPr>
              <w:pStyle w:val="a7"/>
              <w:ind w:left="0"/>
              <w:jc w:val="both"/>
              <w:rPr>
                <w:rFonts w:ascii="Times New Roman" w:hAnsi="Times New Roman" w:cs="Times New Roman"/>
                <w:sz w:val="24"/>
                <w:szCs w:val="24"/>
              </w:rPr>
            </w:pPr>
            <w:r>
              <w:rPr>
                <w:rFonts w:ascii="Times New Roman" w:hAnsi="Times New Roman" w:cs="Times New Roman"/>
                <w:sz w:val="24"/>
                <w:szCs w:val="24"/>
              </w:rPr>
              <w:t>Закрытие стартового городка. Окончание мероприятия</w:t>
            </w:r>
          </w:p>
        </w:tc>
      </w:tr>
    </w:tbl>
    <w:p w14:paraId="25CE1A30" w14:textId="77777777" w:rsidR="00CC7CBA" w:rsidRDefault="00000000">
      <w:pPr>
        <w:ind w:firstLine="567"/>
        <w:rPr>
          <w:rFonts w:ascii="Times New Roman" w:hAnsi="Times New Roman" w:cs="Times New Roman"/>
          <w:sz w:val="24"/>
          <w:szCs w:val="24"/>
        </w:rPr>
      </w:pPr>
      <w:r>
        <w:rPr>
          <w:rFonts w:ascii="Times New Roman" w:hAnsi="Times New Roman" w:cs="Times New Roman"/>
          <w:sz w:val="24"/>
          <w:szCs w:val="24"/>
        </w:rPr>
        <w:t>В регламенте проведения спортивного мероприятия возможны изменения.</w:t>
      </w:r>
    </w:p>
    <w:p w14:paraId="6ECF7B1A" w14:textId="77777777" w:rsidR="00CC7CBA" w:rsidRDefault="00CC7CBA">
      <w:pPr>
        <w:ind w:firstLine="567"/>
        <w:jc w:val="both"/>
        <w:rPr>
          <w:rFonts w:ascii="Times New Roman" w:hAnsi="Times New Roman" w:cs="Times New Roman"/>
          <w:sz w:val="24"/>
          <w:szCs w:val="24"/>
        </w:rPr>
      </w:pPr>
    </w:p>
    <w:p w14:paraId="28B28238" w14:textId="77777777" w:rsidR="00CC7CBA" w:rsidRDefault="00000000">
      <w:pPr>
        <w:pStyle w:val="a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КОНТРОЛЬНЫЕ ПУНКТЫ ПРОХОЖДЕНИЯ.  ПУНКТЫ ПИТАНИЯ</w:t>
      </w:r>
    </w:p>
    <w:p w14:paraId="633A55DD"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7.1 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На  детской дистанции 1000 м контрольные пункты не предусмотрены.</w:t>
      </w:r>
    </w:p>
    <w:p w14:paraId="4FFCEFF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7.2 Контрольное время по дистанциям:</w:t>
      </w:r>
    </w:p>
    <w:tbl>
      <w:tblPr>
        <w:tblStyle w:val="a6"/>
        <w:tblW w:w="0" w:type="auto"/>
        <w:tblInd w:w="108" w:type="dxa"/>
        <w:tblLook w:val="04A0" w:firstRow="1" w:lastRow="0" w:firstColumn="1" w:lastColumn="0" w:noHBand="0" w:noVBand="1"/>
      </w:tblPr>
      <w:tblGrid>
        <w:gridCol w:w="5103"/>
        <w:gridCol w:w="2268"/>
        <w:gridCol w:w="3119"/>
      </w:tblGrid>
      <w:tr w:rsidR="00CC7CBA" w14:paraId="42BE095E" w14:textId="77777777">
        <w:tc>
          <w:tcPr>
            <w:tcW w:w="5103" w:type="dxa"/>
          </w:tcPr>
          <w:p w14:paraId="358F2ADA" w14:textId="77777777" w:rsidR="00CC7CBA" w:rsidRDefault="0000000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268" w:type="dxa"/>
          </w:tcPr>
          <w:p w14:paraId="506BCFA7" w14:textId="77777777" w:rsidR="00CC7CBA" w:rsidRDefault="0000000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3119" w:type="dxa"/>
          </w:tcPr>
          <w:p w14:paraId="530A0711" w14:textId="77777777" w:rsidR="00CC7CBA" w:rsidRDefault="0000000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rsidR="00CC7CBA" w14:paraId="761019E2" w14:textId="77777777">
        <w:tc>
          <w:tcPr>
            <w:tcW w:w="5103" w:type="dxa"/>
          </w:tcPr>
          <w:p w14:paraId="0F7A2E19" w14:textId="77777777" w:rsidR="00CC7CBA" w:rsidRDefault="00000000">
            <w:pPr>
              <w:jc w:val="both"/>
              <w:rPr>
                <w:rFonts w:ascii="Times New Roman" w:hAnsi="Times New Roman" w:cs="Times New Roman"/>
                <w:sz w:val="24"/>
                <w:szCs w:val="24"/>
              </w:rPr>
            </w:pPr>
            <w:r>
              <w:rPr>
                <w:rFonts w:ascii="Times New Roman" w:hAnsi="Times New Roman" w:cs="Times New Roman"/>
                <w:sz w:val="24"/>
                <w:szCs w:val="24"/>
              </w:rPr>
              <w:t>дистанция «Шарма» 6 км</w:t>
            </w:r>
          </w:p>
        </w:tc>
        <w:tc>
          <w:tcPr>
            <w:tcW w:w="2268" w:type="dxa"/>
          </w:tcPr>
          <w:p w14:paraId="5D472B7A" w14:textId="77777777" w:rsidR="00CC7CBA"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3119" w:type="dxa"/>
          </w:tcPr>
          <w:p w14:paraId="0E5BE295"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2:00</w:t>
            </w:r>
          </w:p>
        </w:tc>
      </w:tr>
      <w:tr w:rsidR="00CC7CBA" w14:paraId="177A4A58" w14:textId="77777777">
        <w:tc>
          <w:tcPr>
            <w:tcW w:w="5103" w:type="dxa"/>
          </w:tcPr>
          <w:p w14:paraId="62BDF64D"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дистанция «Классик» 12 км</w:t>
            </w:r>
          </w:p>
        </w:tc>
        <w:tc>
          <w:tcPr>
            <w:tcW w:w="2268" w:type="dxa"/>
          </w:tcPr>
          <w:p w14:paraId="2C9EC3E9"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61CE969D"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3119" w:type="dxa"/>
          </w:tcPr>
          <w:p w14:paraId="4D74DE20"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3:00 </w:t>
            </w:r>
          </w:p>
        </w:tc>
      </w:tr>
      <w:tr w:rsidR="00CC7CBA" w14:paraId="68D9D531" w14:textId="77777777">
        <w:tc>
          <w:tcPr>
            <w:tcW w:w="5103" w:type="dxa"/>
          </w:tcPr>
          <w:p w14:paraId="4982C7D8" w14:textId="77777777" w:rsidR="00CC7CBA" w:rsidRDefault="00000000">
            <w:pPr>
              <w:rPr>
                <w:rFonts w:ascii="Times New Roman" w:hAnsi="Times New Roman" w:cs="Times New Roman"/>
                <w:sz w:val="24"/>
                <w:szCs w:val="24"/>
              </w:rPr>
            </w:pPr>
            <w:r>
              <w:rPr>
                <w:rFonts w:ascii="Times New Roman" w:hAnsi="Times New Roman" w:cs="Times New Roman"/>
                <w:sz w:val="24"/>
                <w:szCs w:val="24"/>
              </w:rPr>
              <w:t xml:space="preserve">дистанция «Баррик»  22 км </w:t>
            </w:r>
          </w:p>
        </w:tc>
        <w:tc>
          <w:tcPr>
            <w:tcW w:w="2268" w:type="dxa"/>
          </w:tcPr>
          <w:p w14:paraId="393973F3"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6C21F9E1" w14:textId="77777777" w:rsidR="00CC7CBA" w:rsidRDefault="00000000">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6E7C2D50" w14:textId="77777777" w:rsidR="00CC7CBA" w:rsidRDefault="00000000">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3119" w:type="dxa"/>
          </w:tcPr>
          <w:p w14:paraId="2CE34A94" w14:textId="77777777" w:rsidR="00CC7CBA" w:rsidRDefault="0000000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5:00</w:t>
            </w:r>
          </w:p>
          <w:p w14:paraId="26B0D4A0" w14:textId="77777777" w:rsidR="00CC7CBA" w:rsidRDefault="00CC7CBA">
            <w:pPr>
              <w:spacing w:after="0" w:line="240" w:lineRule="auto"/>
              <w:jc w:val="both"/>
              <w:rPr>
                <w:rFonts w:ascii="Times New Roman" w:hAnsi="Times New Roman" w:cs="Times New Roman"/>
                <w:sz w:val="24"/>
                <w:szCs w:val="24"/>
              </w:rPr>
            </w:pPr>
          </w:p>
        </w:tc>
      </w:tr>
    </w:tbl>
    <w:p w14:paraId="07D49531" w14:textId="77777777" w:rsidR="00CC7CBA" w:rsidRDefault="00CC7CBA">
      <w:pPr>
        <w:jc w:val="both"/>
        <w:rPr>
          <w:rFonts w:ascii="Times New Roman" w:hAnsi="Times New Roman" w:cs="Times New Roman"/>
          <w:sz w:val="24"/>
          <w:szCs w:val="24"/>
        </w:rPr>
      </w:pPr>
    </w:p>
    <w:p w14:paraId="016C2ADB"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7.3 Организатор оставляет за собой право снять участника с дистанции с любой точки маршрута, если есть веские основания полагать, что участник не вложится в контрольное время всей дистанции и/или продолжение гонки будет угрожать жизни и здоровью людей, либо нести иную опасность. В случае, если участник заблудился, произошел несчастный случай, он обязан сообщить </w:t>
      </w:r>
      <w:r>
        <w:rPr>
          <w:rFonts w:ascii="Times New Roman" w:hAnsi="Times New Roman" w:cs="Times New Roman"/>
          <w:sz w:val="24"/>
          <w:szCs w:val="24"/>
        </w:rPr>
        <w:lastRenderedPageBreak/>
        <w:t>об этом по номеру Организатора. Эвакуация осуществляется только с пунктов питания, в иных случаях эвакуация может быть платной.</w:t>
      </w:r>
    </w:p>
    <w:p w14:paraId="2DB4D3EC"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7.4 Трасса будет промаркирована каждые 20-100 метров (в зависимости от прямой видимости), на сложных участках будут размещены указатели направления или стоять маршалы. При частичном отсутствии маркировки на трассе участник должен руководствоваться загруженным треком, картой и здравым смыслом, и сообщить о проблеме организатору, маршалам или на ближайшем пункте питания.</w:t>
      </w:r>
    </w:p>
    <w:p w14:paraId="0D32DFB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7.5 Пункты питания для дистанций 12 км, 22 км, (на них будут отсутствовать пластиковые стаканы):</w:t>
      </w:r>
    </w:p>
    <w:p w14:paraId="73BCA8A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*12 км: ПП</w:t>
      </w:r>
      <w:r>
        <w:rPr>
          <w:rFonts w:ascii="Times New Roman" w:hAnsi="Times New Roman" w:cs="Times New Roman"/>
          <w:sz w:val="24"/>
          <w:szCs w:val="24"/>
          <w:vertAlign w:val="subscript"/>
        </w:rPr>
        <w:t>1</w:t>
      </w:r>
      <w:r>
        <w:rPr>
          <w:rFonts w:ascii="Times New Roman" w:hAnsi="Times New Roman" w:cs="Times New Roman"/>
          <w:sz w:val="24"/>
          <w:szCs w:val="24"/>
        </w:rPr>
        <w:t>– вода, фрукты, прочие;</w:t>
      </w:r>
    </w:p>
    <w:p w14:paraId="279E45CD"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*22 км: ПП</w:t>
      </w:r>
      <w:r>
        <w:rPr>
          <w:rFonts w:ascii="Times New Roman" w:hAnsi="Times New Roman" w:cs="Times New Roman"/>
          <w:sz w:val="24"/>
          <w:szCs w:val="24"/>
          <w:vertAlign w:val="subscript"/>
        </w:rPr>
        <w:t>1</w:t>
      </w:r>
      <w:r>
        <w:rPr>
          <w:rFonts w:ascii="Times New Roman" w:hAnsi="Times New Roman" w:cs="Times New Roman"/>
          <w:sz w:val="24"/>
          <w:szCs w:val="24"/>
        </w:rPr>
        <w:t>– вода, фрукты, прочие;</w:t>
      </w:r>
    </w:p>
    <w:p w14:paraId="7DE89DC3" w14:textId="77777777" w:rsidR="00CC7CBA" w:rsidRDefault="00000000">
      <w:pPr>
        <w:ind w:firstLine="1418"/>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2</w:t>
      </w:r>
      <w:r>
        <w:rPr>
          <w:rFonts w:ascii="Times New Roman" w:hAnsi="Times New Roman" w:cs="Times New Roman"/>
          <w:sz w:val="24"/>
          <w:szCs w:val="24"/>
        </w:rPr>
        <w:t>– вода, фрукты, прочие;</w:t>
      </w:r>
    </w:p>
    <w:p w14:paraId="5FF94F4E" w14:textId="77777777" w:rsidR="00CC7CBA" w:rsidRDefault="00CC7CBA">
      <w:pPr>
        <w:jc w:val="both"/>
        <w:rPr>
          <w:rFonts w:ascii="Times New Roman" w:hAnsi="Times New Roman" w:cs="Times New Roman"/>
          <w:sz w:val="24"/>
          <w:szCs w:val="24"/>
        </w:rPr>
      </w:pPr>
    </w:p>
    <w:p w14:paraId="7A643AC6" w14:textId="77777777" w:rsidR="00CC7CBA" w:rsidRDefault="00000000">
      <w:pPr>
        <w:pStyle w:val="a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ТРЕБОВАНИЯ К ЭКИПИРОВКЕ И СНАРЯЖЕНИЮ</w:t>
      </w:r>
    </w:p>
    <w:p w14:paraId="722FBD28"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8.1 Организатор оставляет за собой право не допустить участника на дистанцию без должной экипировки:</w:t>
      </w:r>
    </w:p>
    <w:p w14:paraId="2C7891DB"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на 6 км – спортивная обувь с протектором, спортивная одежда по погоде, средства связи с номером Организатора.</w:t>
      </w:r>
    </w:p>
    <w:p w14:paraId="28804ECF"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 на 12 км – спортивная обувь с протектором, спортивная одежда по погоде, средства связи с номером Организатора, 0,5 л воды., </w:t>
      </w:r>
      <w:r>
        <w:rPr>
          <w:rFonts w:ascii="Times New Roman" w:hAnsi="Times New Roman" w:cs="Times New Roman"/>
          <w:color w:val="000000"/>
          <w:shd w:val="clear" w:color="auto" w:fill="FFFFFF"/>
        </w:rPr>
        <w:t>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r>
        <w:rPr>
          <w:rFonts w:ascii="Times New Roman" w:hAnsi="Times New Roman" w:cs="Times New Roman"/>
          <w:sz w:val="24"/>
          <w:szCs w:val="24"/>
        </w:rPr>
        <w:t xml:space="preserve"> трек соответствующей дистанции на любом цифровом устройстве.</w:t>
      </w:r>
    </w:p>
    <w:p w14:paraId="5D5C2347" w14:textId="77777777" w:rsidR="00CC7CBA" w:rsidRDefault="00000000">
      <w:pPr>
        <w:pStyle w:val="a7"/>
        <w:ind w:left="0" w:firstLine="567"/>
        <w:jc w:val="both"/>
        <w:rPr>
          <w:rFonts w:ascii="Times New Roman" w:hAnsi="Times New Roman" w:cs="Times New Roman"/>
          <w:sz w:val="24"/>
          <w:szCs w:val="24"/>
        </w:rPr>
      </w:pPr>
      <w:r>
        <w:rPr>
          <w:rFonts w:ascii="Times New Roman" w:hAnsi="Times New Roman" w:cs="Times New Roman"/>
          <w:sz w:val="24"/>
          <w:szCs w:val="24"/>
        </w:rPr>
        <w:t xml:space="preserve">* на 22 км - спортивная обувь с протектором, спортивная одежда по погоде, средства связи с номером Организатора, 1л воды., </w:t>
      </w:r>
      <w:r>
        <w:rPr>
          <w:rFonts w:ascii="Times New Roman" w:hAnsi="Times New Roman" w:cs="Times New Roman"/>
          <w:color w:val="000000"/>
          <w:shd w:val="clear" w:color="auto" w:fill="FFFFFF"/>
        </w:rPr>
        <w:t>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r>
        <w:rPr>
          <w:rFonts w:ascii="Times New Roman" w:hAnsi="Times New Roman" w:cs="Times New Roman"/>
          <w:sz w:val="24"/>
          <w:szCs w:val="24"/>
        </w:rPr>
        <w:t xml:space="preserve"> трек соответствующей дистанции на любом цифровом устройстве.</w:t>
      </w:r>
    </w:p>
    <w:p w14:paraId="32C250F5"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color w:val="000000"/>
          <w:shd w:val="clear" w:color="auto" w:fill="FFFFFF"/>
        </w:rPr>
        <w:t xml:space="preserve">8.2 </w:t>
      </w:r>
      <w:r>
        <w:rPr>
          <w:rFonts w:ascii="Times New Roman" w:hAnsi="Times New Roman" w:cs="Times New Roman"/>
          <w:sz w:val="24"/>
          <w:szCs w:val="24"/>
        </w:rPr>
        <w:t>Организатор может проводить проверку экипировки обязательного снаряжения на любом этапе. Участник обязан предъявить снаряжение для проверки по требованию Организатора. Отсутствие у участника обязательного снаряжения или отказ от проверки является основанием для отказа в допуске к забегу или дисквалификацию участника.</w:t>
      </w:r>
    </w:p>
    <w:p w14:paraId="63A88BA3" w14:textId="77777777" w:rsidR="00CC7CBA" w:rsidRDefault="00CC7CBA">
      <w:pPr>
        <w:ind w:firstLine="567"/>
      </w:pPr>
    </w:p>
    <w:p w14:paraId="5401D4BD" w14:textId="77777777" w:rsidR="00CC7CBA" w:rsidRDefault="00000000">
      <w:pPr>
        <w:pStyle w:val="a7"/>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СУДЕЙСТВО И ПРОТЕСТЫ</w:t>
      </w:r>
    </w:p>
    <w:p w14:paraId="654B3F68"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9.1 Судейская коллегия назначается Организатором спортивного мероприятия.</w:t>
      </w:r>
    </w:p>
    <w:p w14:paraId="12CC7670"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9.2  Спорные ситуации. При любой спорной ситуации Организатор руководствуется данным Положением. Если ситуация не описана, то Организатор руководствуется здравым смыслом. Последнее слово всегда остаётся за главным судьёй.</w:t>
      </w:r>
    </w:p>
    <w:p w14:paraId="48E8719E"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9.3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протест на имя главного судьи соревнований не позднее 30 минут после окончания контрольного времени дистанции.</w:t>
      </w:r>
    </w:p>
    <w:p w14:paraId="185B867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9.4 При подаче протеста на участника, участник должен предоставить Организатору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0A41D1A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9.5 Участник, который сошел с дистанции по какой-либо причине, обязан сообщить об этом Организатору по номеру телефона и, по возможности, направиться к ближайшему ПП или к месту старта/финиша.</w:t>
      </w:r>
    </w:p>
    <w:p w14:paraId="1A13DDE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9.6 Хронометраж на данном спортивном мероприятии осуществляется в электронном формате, дополнительно фиксируется на контрольных точках электронными средствами и вручную. Всем участникам выдаются чипы. Потеря чипа ведет к аннулированию результата, а также к оплате за утерю чипа (в размере 8000,00 рублей).</w:t>
      </w:r>
    </w:p>
    <w:p w14:paraId="0734237C"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9.7 Участник будет дисквалифицирован в случае, если:</w:t>
      </w:r>
    </w:p>
    <w:p w14:paraId="7642139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5FF6E6B1"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1DFCF5EF"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0C739F4E"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двигался по трассе в обход разметки (срез дистанции);</w:t>
      </w:r>
    </w:p>
    <w:p w14:paraId="4AB31FC5"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54D6976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477AB477"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дистанцию не ту, на которую был зарегистрирован или не закончил ее;</w:t>
      </w:r>
    </w:p>
    <w:p w14:paraId="496A0A9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срыв и порча разметки, отсутствие меток хронометража;</w:t>
      </w:r>
    </w:p>
    <w:p w14:paraId="042599D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318B125D"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иные действия и бездействие участника, которые судья и Организатор сочтут несовместимыми с принципами честного соревнования и этическими нормами трейлраннинга;</w:t>
      </w:r>
    </w:p>
    <w:p w14:paraId="3F4C440A"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участник может иметь пожизненную дисквалификацию</w:t>
      </w:r>
      <w:r>
        <w:rPr>
          <w:rFonts w:ascii="Times New Roman" w:hAnsi="Times New Roman" w:cs="Times New Roman"/>
          <w:sz w:val="24"/>
          <w:szCs w:val="24"/>
        </w:rPr>
        <w:t xml:space="preserve"> в случае оставления на дистанции мусора: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6BDB0DB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9.8 Дисквалифицированному участнику регистрационный взнос  не возвращается.</w:t>
      </w:r>
    </w:p>
    <w:p w14:paraId="4DA94C3E" w14:textId="77777777" w:rsidR="00CC7CBA" w:rsidRDefault="00CC7CBA">
      <w:pPr>
        <w:ind w:firstLine="567"/>
        <w:jc w:val="both"/>
        <w:rPr>
          <w:rFonts w:ascii="Times New Roman" w:hAnsi="Times New Roman" w:cs="Times New Roman"/>
          <w:sz w:val="24"/>
          <w:szCs w:val="24"/>
        </w:rPr>
      </w:pPr>
    </w:p>
    <w:p w14:paraId="72DEB39F"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 xml:space="preserve">10. ОПРЕДЕЛЕНИЕ ПОБЕДИТЕЛЕЙ И ПРИЗЁРОВ. </w:t>
      </w:r>
    </w:p>
    <w:p w14:paraId="649DD771" w14:textId="77777777" w:rsidR="00CC7CBA" w:rsidRDefault="00000000">
      <w:pPr>
        <w:jc w:val="center"/>
        <w:rPr>
          <w:rFonts w:ascii="Times New Roman" w:hAnsi="Times New Roman" w:cs="Times New Roman"/>
          <w:b/>
          <w:sz w:val="24"/>
          <w:szCs w:val="24"/>
        </w:rPr>
      </w:pPr>
      <w:r>
        <w:rPr>
          <w:rFonts w:ascii="Times New Roman" w:hAnsi="Times New Roman" w:cs="Times New Roman"/>
          <w:b/>
          <w:sz w:val="24"/>
          <w:szCs w:val="24"/>
        </w:rPr>
        <w:t>НАГРАЖДЕНИЕ</w:t>
      </w:r>
    </w:p>
    <w:p w14:paraId="165EED7C"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10.1 Каждому финишировавшему участнику вручается памятная медаль. В случае, если участник не уложился в контрольное время закрытия финишного коридора, медалью финишера он не награждается.</w:t>
      </w:r>
    </w:p>
    <w:p w14:paraId="52C962F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10.2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12E5C0E6"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10.3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1325E903"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10.4 Победитель определяется по минимальному времени прохождения дистанции. </w:t>
      </w:r>
    </w:p>
    <w:p w14:paraId="3068C712"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10.5 Победители и призёры получают медали, памятные призы от партнёров, спонсоров и от Организатора.</w:t>
      </w:r>
    </w:p>
    <w:p w14:paraId="3EA9D31C"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 xml:space="preserve"> 10.6 Организатор в течение двух рабочих дней формирует и публикует итоговые протоколы соревнований. Также итоговые протоколы фиксируются в онлайн формате на сайте </w:t>
      </w:r>
      <w:r>
        <w:rPr>
          <w:rFonts w:ascii="Times New Roman" w:hAnsi="Times New Roman" w:cs="Times New Roman"/>
        </w:rPr>
        <w:t>https://41time.ru</w:t>
      </w:r>
      <w:r>
        <w:rPr>
          <w:rFonts w:ascii="Times New Roman" w:hAnsi="Times New Roman" w:cs="Times New Roman"/>
          <w:sz w:val="24"/>
          <w:szCs w:val="24"/>
        </w:rPr>
        <w:t xml:space="preserve"> </w:t>
      </w:r>
    </w:p>
    <w:p w14:paraId="14149D49"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10.7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75E2B143"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10.8 Организатор не гарантирует получение личного результата каждым участником в следующих случаях:</w:t>
      </w:r>
    </w:p>
    <w:p w14:paraId="14B75CF1"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597537EE"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 утраты чипа;</w:t>
      </w:r>
    </w:p>
    <w:p w14:paraId="00EF9003"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 отсутствие меток хронометража по причине не прохождения их по дистанции;</w:t>
      </w:r>
    </w:p>
    <w:p w14:paraId="017481CF"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6DA496F3" w14:textId="77777777" w:rsidR="00CC7CBA" w:rsidRDefault="00000000">
      <w:pPr>
        <w:ind w:firstLineChars="236" w:firstLine="566"/>
        <w:jc w:val="both"/>
        <w:rPr>
          <w:rFonts w:ascii="Times New Roman" w:hAnsi="Times New Roman" w:cs="Times New Roman"/>
          <w:sz w:val="24"/>
          <w:szCs w:val="24"/>
        </w:rPr>
      </w:pPr>
      <w:r>
        <w:rPr>
          <w:rFonts w:ascii="Times New Roman" w:hAnsi="Times New Roman" w:cs="Times New Roman"/>
          <w:sz w:val="24"/>
          <w:szCs w:val="24"/>
        </w:rPr>
        <w:t>10.9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5E3FC8D2" w14:textId="77777777" w:rsidR="00CC7CBA" w:rsidRDefault="00CC7CBA">
      <w:pPr>
        <w:ind w:firstLineChars="236" w:firstLine="566"/>
        <w:jc w:val="both"/>
        <w:rPr>
          <w:rFonts w:ascii="Times New Roman" w:hAnsi="Times New Roman" w:cs="Times New Roman"/>
          <w:sz w:val="24"/>
          <w:szCs w:val="24"/>
        </w:rPr>
      </w:pPr>
    </w:p>
    <w:p w14:paraId="5007F808" w14:textId="77777777" w:rsidR="00CC7CBA" w:rsidRDefault="00000000">
      <w:pPr>
        <w:pStyle w:val="a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ПОРЯДОК ОБЕСПЕЧЕНИЕ БЕЗОПАСНОСТИ УЧАСТНИКОВ И ЗРИТЕЛЕЙ</w:t>
      </w:r>
    </w:p>
    <w:p w14:paraId="5CC31948" w14:textId="77777777" w:rsidR="00CC7CBA" w:rsidRDefault="00CC7CBA">
      <w:pPr>
        <w:pStyle w:val="a7"/>
        <w:ind w:left="1080"/>
        <w:rPr>
          <w:rFonts w:ascii="Times New Roman" w:hAnsi="Times New Roman" w:cs="Times New Roman"/>
          <w:b/>
          <w:sz w:val="24"/>
          <w:szCs w:val="24"/>
        </w:rPr>
      </w:pPr>
    </w:p>
    <w:p w14:paraId="43ADB8D8"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11.1 Обеспечение безопасности участников и зрителей осуществляется согласно требованиям правил обеспечения безопасности при проведении спортивных мероприятий, утверждённых постановлением Правительства РФ от 18.04.2014 года № 353. Организатор уведомляет необходимые структуры и службы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7A992090"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 xml:space="preserve">11.2 Зрители размещаются в финишном городке, в соответствии с правилами нахождения в зоне финиша. </w:t>
      </w:r>
    </w:p>
    <w:p w14:paraId="5F833C4E"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11.3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во время следования от мест проживания до места старта.</w:t>
      </w:r>
    </w:p>
    <w:p w14:paraId="48AD7040"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11.4 Все участники забега лично обязаны быть ответственны за свою безопасность и здоровье, иметь полное представление о рисках, связанных с участие в забеге и принять эти риски на себя. Все участники должны понимать, что забег проходит в отдаленных районах и транспортировка в случае необходимости может занять несколько часов.</w:t>
      </w:r>
    </w:p>
    <w:p w14:paraId="40B8210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11.5 Все участники на регистрации подписывают документ об отсутствии каких-либо противопоказаний для участия в выбранной дистанции. Судья вправе не допустить на старт участника на своё усмотрение в случае неадекватного поведения участника.</w:t>
      </w:r>
    </w:p>
    <w:p w14:paraId="72D76127"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11.6 В случае возникновения чрезвычайных ситуаций или ухудшения погодных условий, для обеспечения безопасности участников, Организатор оставляет за собой право изменить дистанцию, при этом стоимость регистрации не возвращается.</w:t>
      </w:r>
    </w:p>
    <w:p w14:paraId="4BB7190B" w14:textId="77777777" w:rsidR="00CC7CBA" w:rsidRDefault="00CC7CBA">
      <w:pPr>
        <w:ind w:firstLine="567"/>
        <w:jc w:val="both"/>
        <w:rPr>
          <w:rFonts w:ascii="Times New Roman" w:hAnsi="Times New Roman" w:cs="Times New Roman"/>
          <w:sz w:val="24"/>
          <w:szCs w:val="24"/>
        </w:rPr>
      </w:pPr>
    </w:p>
    <w:p w14:paraId="4A4888D9" w14:textId="77777777" w:rsidR="00CC7CBA" w:rsidRDefault="00000000">
      <w:pPr>
        <w:pStyle w:val="a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ФОРС – МАЖОР И ОБСТОЯТЕЛЬСТВА НЕПРЕОДОЛИМОЙ СИЛЫ</w:t>
      </w:r>
    </w:p>
    <w:p w14:paraId="5BB6BC1B" w14:textId="77777777" w:rsidR="00CC7CBA" w:rsidRDefault="00CC7CBA">
      <w:pPr>
        <w:pStyle w:val="a7"/>
        <w:ind w:left="1080"/>
        <w:rPr>
          <w:rFonts w:ascii="Times New Roman" w:hAnsi="Times New Roman" w:cs="Times New Roman"/>
          <w:b/>
          <w:sz w:val="24"/>
          <w:szCs w:val="24"/>
        </w:rPr>
      </w:pPr>
    </w:p>
    <w:p w14:paraId="0C5B3865"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12.1 При отмене или переносе спортивного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находящиеся вне контроля Организатора, плата за участие не возвращается. В частности, к таким обстоятельствам относятся: тихийные бедствия (землетрясение, шторм, наводнение, ураган);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атаки, диверсии; ограничение перевозок; запретные меры государств; запрет торговых операций, вследствие принятия международных санкций; другие не зависящие от воли Организатора обстоятельства;</w:t>
      </w:r>
    </w:p>
    <w:p w14:paraId="228F3357"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12.2 При наступлении или при угрозе наступления вышеуказанных обстоятельств, вследствие чего мероприятие подлежит отмене или переносу, участник при первой возможности уведомляется сообщение по средствам размещения сообщения от имени Организатора в информационных источниках, указанных в настоящем Положении.</w:t>
      </w:r>
    </w:p>
    <w:p w14:paraId="6AB1505E" w14:textId="77777777" w:rsidR="00CC7CBA" w:rsidRDefault="00CC7CBA">
      <w:pPr>
        <w:ind w:firstLine="567"/>
        <w:jc w:val="both"/>
        <w:rPr>
          <w:rFonts w:ascii="Times New Roman" w:hAnsi="Times New Roman" w:cs="Times New Roman"/>
          <w:sz w:val="24"/>
          <w:szCs w:val="24"/>
        </w:rPr>
      </w:pPr>
    </w:p>
    <w:p w14:paraId="2F651618" w14:textId="77777777" w:rsidR="00CC7CBA" w:rsidRDefault="00000000">
      <w:pPr>
        <w:pStyle w:val="a7"/>
        <w:numPr>
          <w:ilvl w:val="0"/>
          <w:numId w:val="6"/>
        </w:numPr>
        <w:jc w:val="center"/>
        <w:rPr>
          <w:rFonts w:ascii="Times New Roman" w:hAnsi="Times New Roman" w:cs="Times New Roman"/>
          <w:b/>
          <w:sz w:val="24"/>
          <w:szCs w:val="24"/>
        </w:rPr>
      </w:pPr>
      <w:r>
        <w:rPr>
          <w:rFonts w:ascii="Times New Roman" w:hAnsi="Times New Roman" w:cs="Times New Roman"/>
          <w:b/>
          <w:sz w:val="24"/>
          <w:szCs w:val="24"/>
        </w:rPr>
        <w:t>ИНФОРМАЦИОННЫЕ ИСТОЧНИКИ</w:t>
      </w:r>
    </w:p>
    <w:p w14:paraId="540D586E" w14:textId="77777777" w:rsidR="00CC7CBA" w:rsidRDefault="00CC7CBA">
      <w:pPr>
        <w:pStyle w:val="a7"/>
        <w:ind w:left="1080"/>
        <w:rPr>
          <w:rFonts w:ascii="Times New Roman" w:hAnsi="Times New Roman" w:cs="Times New Roman"/>
          <w:b/>
          <w:sz w:val="24"/>
          <w:szCs w:val="24"/>
        </w:rPr>
      </w:pPr>
    </w:p>
    <w:p w14:paraId="1F065944"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13.1 Подробная информация о мероприятии размещена на Информационных ресурсах соревнований:</w:t>
      </w:r>
    </w:p>
    <w:p w14:paraId="519B4F5B" w14:textId="77777777" w:rsidR="00CC7CBA" w:rsidRDefault="00000000">
      <w:pPr>
        <w:pStyle w:val="a7"/>
        <w:ind w:left="0" w:firstLineChars="307" w:firstLine="737"/>
        <w:jc w:val="both"/>
        <w:rPr>
          <w:rFonts w:ascii="Times New Roman" w:hAnsi="Times New Roman" w:cs="Times New Roman"/>
          <w:sz w:val="24"/>
          <w:szCs w:val="24"/>
        </w:rPr>
      </w:pPr>
      <w:r>
        <w:rPr>
          <w:rFonts w:ascii="Times New Roman" w:hAnsi="Times New Roman" w:cs="Times New Roman"/>
          <w:sz w:val="24"/>
          <w:szCs w:val="24"/>
        </w:rPr>
        <w:t xml:space="preserve">*сайт </w:t>
      </w:r>
      <w:hyperlink r:id="rId10" w:history="1">
        <w:r>
          <w:rPr>
            <w:rStyle w:val="a3"/>
            <w:rFonts w:ascii="Times New Roman" w:hAnsi="Times New Roman" w:cs="Times New Roman"/>
            <w:sz w:val="24"/>
            <w:szCs w:val="24"/>
          </w:rPr>
          <w:t>https://</w:t>
        </w:r>
        <w:r>
          <w:rPr>
            <w:rStyle w:val="a3"/>
            <w:rFonts w:ascii="Times New Roman" w:hAnsi="Times New Roman" w:cs="Times New Roman"/>
            <w:sz w:val="24"/>
            <w:szCs w:val="24"/>
            <w:lang w:val="en-US"/>
          </w:rPr>
          <w:t>zbtrail</w:t>
        </w:r>
        <w:r>
          <w:rPr>
            <w:rStyle w:val="a3"/>
            <w:rFonts w:ascii="Times New Roman" w:hAnsi="Times New Roman" w:cs="Times New Roman"/>
            <w:sz w:val="24"/>
            <w:szCs w:val="24"/>
          </w:rPr>
          <w:t>.</w:t>
        </w:r>
        <w:r>
          <w:rPr>
            <w:rStyle w:val="a3"/>
            <w:rFonts w:ascii="Times New Roman" w:hAnsi="Times New Roman" w:cs="Times New Roman"/>
            <w:sz w:val="24"/>
            <w:szCs w:val="24"/>
            <w:lang w:val="en-US"/>
          </w:rPr>
          <w:t>ru</w:t>
        </w:r>
        <w:r>
          <w:rPr>
            <w:rStyle w:val="a3"/>
            <w:rFonts w:ascii="Times New Roman" w:hAnsi="Times New Roman" w:cs="Times New Roman"/>
            <w:sz w:val="24"/>
            <w:szCs w:val="24"/>
          </w:rPr>
          <w:t>/</w:t>
        </w:r>
      </w:hyperlink>
    </w:p>
    <w:p w14:paraId="4E40451A" w14:textId="77777777" w:rsidR="00CC7CBA" w:rsidRDefault="00000000">
      <w:pPr>
        <w:pStyle w:val="a7"/>
        <w:ind w:left="0" w:firstLineChars="250" w:firstLine="600"/>
        <w:jc w:val="both"/>
      </w:pPr>
      <w:r>
        <w:rPr>
          <w:rFonts w:ascii="Times New Roman" w:hAnsi="Times New Roman" w:cs="Times New Roman"/>
          <w:sz w:val="24"/>
          <w:szCs w:val="24"/>
        </w:rPr>
        <w:t xml:space="preserve">* сайт </w:t>
      </w:r>
      <w:hyperlink r:id="rId11" w:history="1">
        <w:r>
          <w:rPr>
            <w:rStyle w:val="a3"/>
            <w:rFonts w:ascii="Times New Roman" w:hAnsi="Times New Roman" w:cs="Times New Roman"/>
            <w:sz w:val="24"/>
            <w:szCs w:val="24"/>
          </w:rPr>
          <w:t>https://</w:t>
        </w:r>
        <w:r>
          <w:rPr>
            <w:rStyle w:val="a3"/>
            <w:rFonts w:ascii="Times New Roman" w:hAnsi="Times New Roman" w:cs="Times New Roman"/>
            <w:sz w:val="24"/>
            <w:szCs w:val="24"/>
            <w:lang w:val="en-US"/>
          </w:rPr>
          <w:t>crimeatrail</w:t>
        </w:r>
        <w:r>
          <w:rPr>
            <w:rStyle w:val="a3"/>
            <w:rFonts w:ascii="Times New Roman" w:hAnsi="Times New Roman" w:cs="Times New Roman"/>
            <w:sz w:val="24"/>
            <w:szCs w:val="24"/>
          </w:rPr>
          <w:t>.</w:t>
        </w:r>
        <w:r>
          <w:rPr>
            <w:rStyle w:val="a3"/>
            <w:rFonts w:ascii="Times New Roman" w:hAnsi="Times New Roman" w:cs="Times New Roman"/>
            <w:sz w:val="24"/>
            <w:szCs w:val="24"/>
            <w:lang w:val="en-US"/>
          </w:rPr>
          <w:t>com</w:t>
        </w:r>
        <w:r>
          <w:rPr>
            <w:rStyle w:val="a3"/>
            <w:rFonts w:ascii="Times New Roman" w:hAnsi="Times New Roman" w:cs="Times New Roman"/>
            <w:sz w:val="24"/>
            <w:szCs w:val="24"/>
          </w:rPr>
          <w:t>/</w:t>
        </w:r>
      </w:hyperlink>
    </w:p>
    <w:p w14:paraId="12A7D7A1" w14:textId="77777777" w:rsidR="00CC7CBA" w:rsidRDefault="00000000">
      <w:pPr>
        <w:ind w:firstLine="567"/>
        <w:jc w:val="both"/>
        <w:rPr>
          <w:rFonts w:ascii="Times New Roman" w:hAnsi="Times New Roman" w:cs="Times New Roman"/>
          <w:sz w:val="24"/>
          <w:szCs w:val="24"/>
        </w:rPr>
      </w:pPr>
      <w:r>
        <w:rPr>
          <w:rFonts w:ascii="Times New Roman" w:hAnsi="Times New Roman" w:cs="Times New Roman"/>
          <w:sz w:val="24"/>
          <w:szCs w:val="24"/>
        </w:rPr>
        <w:t>13.2 За информацию на других информационных ресурсах, Организатор ответственности не несёт.</w:t>
      </w:r>
    </w:p>
    <w:p w14:paraId="4C080584" w14:textId="77777777" w:rsidR="00CC7CBA" w:rsidRDefault="00CC7CBA">
      <w:pPr>
        <w:rPr>
          <w:rFonts w:ascii="Times New Roman" w:hAnsi="Times New Roman" w:cs="Times New Roman"/>
          <w:b/>
          <w:bCs/>
        </w:rPr>
      </w:pPr>
    </w:p>
    <w:p w14:paraId="6AC88479" w14:textId="77777777" w:rsidR="00CC7CBA" w:rsidRDefault="00000000">
      <w:pPr>
        <w:pStyle w:val="a7"/>
        <w:numPr>
          <w:ilvl w:val="0"/>
          <w:numId w:val="6"/>
        </w:numPr>
        <w:jc w:val="center"/>
        <w:rPr>
          <w:rFonts w:ascii="Times New Roman" w:hAnsi="Times New Roman" w:cs="Times New Roman"/>
          <w:b/>
          <w:bCs/>
        </w:rPr>
      </w:pPr>
      <w:r>
        <w:rPr>
          <w:rFonts w:ascii="Times New Roman" w:hAnsi="Times New Roman" w:cs="Times New Roman"/>
          <w:b/>
          <w:bCs/>
        </w:rPr>
        <w:lastRenderedPageBreak/>
        <w:t>ПЕРСОНАЛЬНИЕ ДАННЫЕ</w:t>
      </w:r>
    </w:p>
    <w:p w14:paraId="298F08E6" w14:textId="77777777" w:rsidR="00CC7CBA" w:rsidRDefault="00000000">
      <w:pPr>
        <w:pStyle w:val="1"/>
        <w:numPr>
          <w:ilvl w:val="1"/>
          <w:numId w:val="7"/>
        </w:numPr>
        <w:tabs>
          <w:tab w:val="left" w:pos="0"/>
        </w:tabs>
        <w:spacing w:line="240" w:lineRule="auto"/>
        <w:ind w:left="0"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Во исполнение части 1 статьи 9 Федерального закона от 27.07.2006 года № 152-ФЗ «О персональных данных» Участник, заполняя регистрационную форму для участия в Мероприятии, дает свое согласие на обработку своих персональных данных Организатору (Оператору).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Обработка персональных данных Участника осуществляется исключительно в целях обеспечения регистрации Участника для участия в Мероприятии, создания условий для участия в Мероприятии, последующего направления Участнику коротких текстовых сообщений (SMS) или электронной рассылки (e-mail) с информацией о Мероприятии. Согласие на обработку персональных данных действует в течение </w:t>
      </w:r>
      <w:r>
        <w:rPr>
          <w:rFonts w:ascii="Times New Roman" w:hAnsi="Times New Roman" w:cs="Times New Roman"/>
          <w:iCs/>
          <w:color w:val="000000" w:themeColor="text1"/>
        </w:rPr>
        <w:t>5 лет</w:t>
      </w:r>
      <w:r>
        <w:rPr>
          <w:rFonts w:ascii="Times New Roman" w:hAnsi="Times New Roman" w:cs="Times New Roman"/>
          <w:color w:val="000000" w:themeColor="text1"/>
        </w:rPr>
        <w:t xml:space="preserve"> с момента выдачи. По истечении указанного срока действие согласия на обработку персональных данных считается продленным на каждые следующие 5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 </w:t>
      </w:r>
      <w:r>
        <w:rPr>
          <w:rFonts w:ascii="Times New Roman" w:hAnsi="Times New Roman" w:cs="Times New Roman"/>
          <w:bCs/>
          <w:color w:val="000000" w:themeColor="text1"/>
          <w:shd w:val="clear" w:color="auto" w:fill="FFFFFF"/>
        </w:rPr>
        <w:t xml:space="preserve">Участник подтверждает, что в случае использования персональных данных третьих лиц, Участник предоставляет персональные данные с их согласия. </w:t>
      </w:r>
      <w:r>
        <w:rPr>
          <w:rFonts w:ascii="Times New Roman" w:hAnsi="Times New Roman" w:cs="Times New Roman"/>
          <w:iCs/>
          <w:color w:val="000000" w:themeColor="text1"/>
        </w:rPr>
        <w:t xml:space="preserve">Участник дает согласие на передачу следующих персональных данных, собранных Организатором, в обработку ИП Борисенко Александр Сергеевич, для совершения последним действий, предусмотренных пунктом 3 статьи 3 Федерального закона от 27.07.2006 года N 152-ФЗ "О персональных данных" (сбор, запись, систематизация, накопление, хранение в течение 5 лет,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Участник вправе в любой момент отозвать свое согласие на обработку персональных данных, обратившись с заявлением в свободной форме по электронной почте </w:t>
      </w:r>
      <w:hyperlink r:id="rId12" w:history="1">
        <w:r>
          <w:rPr>
            <w:rStyle w:val="a3"/>
            <w:rFonts w:ascii="Times New Roman" w:hAnsi="Times New Roman" w:cs="Times New Roman"/>
            <w:iCs/>
            <w:lang w:val="en-US"/>
          </w:rPr>
          <w:t>ex</w:t>
        </w:r>
        <w:r>
          <w:rPr>
            <w:rStyle w:val="a3"/>
            <w:rFonts w:ascii="Times New Roman" w:hAnsi="Times New Roman" w:cs="Times New Roman"/>
            <w:iCs/>
          </w:rPr>
          <w:t>-</w:t>
        </w:r>
        <w:r>
          <w:rPr>
            <w:rStyle w:val="a3"/>
            <w:rFonts w:ascii="Times New Roman" w:hAnsi="Times New Roman" w:cs="Times New Roman"/>
            <w:iCs/>
            <w:lang w:val="en-US"/>
          </w:rPr>
          <w:t>team</w:t>
        </w:r>
        <w:r>
          <w:rPr>
            <w:rStyle w:val="a3"/>
            <w:rFonts w:ascii="Times New Roman" w:hAnsi="Times New Roman" w:cs="Times New Roman"/>
            <w:iCs/>
          </w:rPr>
          <w:t>@</w:t>
        </w:r>
        <w:r>
          <w:rPr>
            <w:rStyle w:val="a3"/>
            <w:rFonts w:ascii="Times New Roman" w:hAnsi="Times New Roman" w:cs="Times New Roman"/>
            <w:iCs/>
            <w:lang w:val="en-US"/>
          </w:rPr>
          <w:t>list</w:t>
        </w:r>
        <w:r>
          <w:rPr>
            <w:rStyle w:val="a3"/>
            <w:rFonts w:ascii="Times New Roman" w:hAnsi="Times New Roman" w:cs="Times New Roman"/>
            <w:iCs/>
          </w:rPr>
          <w:t>.ru</w:t>
        </w:r>
      </w:hyperlink>
      <w:r>
        <w:rPr>
          <w:rFonts w:ascii="Times New Roman" w:hAnsi="Times New Roman" w:cs="Times New Roman"/>
          <w:iCs/>
          <w:color w:val="000000" w:themeColor="text1"/>
        </w:rPr>
        <w:t>.</w:t>
      </w:r>
    </w:p>
    <w:p w14:paraId="6F552B9B" w14:textId="77777777" w:rsidR="00CC7CBA" w:rsidRDefault="00000000">
      <w:pPr>
        <w:spacing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bCs/>
          <w:sz w:val="24"/>
          <w:szCs w:val="24"/>
        </w:rPr>
        <w:t>14.2 Р</w:t>
      </w:r>
      <w:r>
        <w:rPr>
          <w:rFonts w:ascii="Times New Roman" w:hAnsi="Times New Roman" w:cs="Times New Roman"/>
          <w:color w:val="000000" w:themeColor="text1"/>
          <w:sz w:val="24"/>
          <w:szCs w:val="24"/>
        </w:rPr>
        <w:t>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14:paraId="3176C129" w14:textId="77777777" w:rsidR="00CC7CBA" w:rsidRDefault="00000000">
      <w:pPr>
        <w:pStyle w:val="1"/>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Фамилия, имя, отчество (при наличии) Участника указаны при регистрации на Мероприятие посредством </w:t>
      </w:r>
      <w:r>
        <w:rPr>
          <w:rFonts w:ascii="Times New Roman" w:hAnsi="Times New Roman" w:cs="Times New Roman"/>
          <w:color w:val="000000" w:themeColor="text1"/>
          <w:shd w:val="clear" w:color="auto" w:fill="FFFFFF"/>
        </w:rPr>
        <w:t>сайта</w:t>
      </w:r>
      <w:r>
        <w:rPr>
          <w:rStyle w:val="15"/>
          <w:rFonts w:ascii="Times New Roman" w:eastAsia="Thorndale" w:hAnsi="Times New Roman" w:cs="Times New Roman"/>
          <w:color w:val="000000" w:themeColor="text1"/>
          <w:shd w:val="clear" w:color="auto" w:fill="FFFFFF"/>
        </w:rPr>
        <w:t xml:space="preserve"> </w:t>
      </w:r>
      <w:hyperlink r:id="rId13" w:history="1">
        <w:r>
          <w:rPr>
            <w:rStyle w:val="16"/>
            <w:rFonts w:ascii="Times New Roman" w:eastAsia="SimSun" w:hAnsi="Times New Roman" w:cs="Times New Roman"/>
            <w:color w:val="000000" w:themeColor="text1"/>
            <w:shd w:val="clear" w:color="auto" w:fill="FFFFFF"/>
          </w:rPr>
          <w:t>https://russiarunning.com/</w:t>
        </w:r>
      </w:hyperlink>
      <w:r>
        <w:rPr>
          <w:rFonts w:ascii="Times New Roman" w:hAnsi="Times New Roman" w:cs="Times New Roman"/>
          <w:color w:val="000000" w:themeColor="text1"/>
        </w:rPr>
        <w:t>.</w:t>
      </w:r>
    </w:p>
    <w:p w14:paraId="33DD1272" w14:textId="77777777" w:rsidR="00CC7CBA" w:rsidRDefault="00000000">
      <w:pPr>
        <w:pStyle w:val="1"/>
        <w:tabs>
          <w:tab w:val="left" w:pos="851"/>
        </w:tabs>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Контактная информация (номер телефона, адрес электронной почты) указаны при регистрации на Мероприятие посредством </w:t>
      </w:r>
      <w:r>
        <w:rPr>
          <w:rFonts w:ascii="Times New Roman" w:hAnsi="Times New Roman" w:cs="Times New Roman"/>
          <w:color w:val="000000" w:themeColor="text1"/>
          <w:shd w:val="clear" w:color="auto" w:fill="FFFFFF"/>
        </w:rPr>
        <w:t>сайта</w:t>
      </w:r>
      <w:r>
        <w:rPr>
          <w:rStyle w:val="15"/>
          <w:rFonts w:ascii="Times New Roman" w:eastAsia="Thorndale" w:hAnsi="Times New Roman" w:cs="Times New Roman"/>
          <w:color w:val="000000" w:themeColor="text1"/>
          <w:shd w:val="clear" w:color="auto" w:fill="FFFFFF"/>
        </w:rPr>
        <w:t xml:space="preserve"> </w:t>
      </w:r>
      <w:hyperlink r:id="rId14" w:history="1">
        <w:r>
          <w:rPr>
            <w:rStyle w:val="16"/>
            <w:rFonts w:ascii="Times New Roman" w:eastAsia="SimSun" w:hAnsi="Times New Roman" w:cs="Times New Roman"/>
            <w:color w:val="000000" w:themeColor="text1"/>
            <w:shd w:val="clear" w:color="auto" w:fill="FFFFFF"/>
          </w:rPr>
          <w:t>https://russiarunning.com/</w:t>
        </w:r>
      </w:hyperlink>
      <w:r>
        <w:rPr>
          <w:rFonts w:ascii="Times New Roman" w:hAnsi="Times New Roman" w:cs="Times New Roman"/>
          <w:color w:val="000000" w:themeColor="text1"/>
        </w:rPr>
        <w:t>.</w:t>
      </w:r>
    </w:p>
    <w:p w14:paraId="43195D01" w14:textId="77777777" w:rsidR="00CC7CBA" w:rsidRDefault="00000000">
      <w:pPr>
        <w:pStyle w:val="1"/>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 Сведения об информационных ресурсах,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на информационных ресурсах Организатора. </w:t>
      </w:r>
    </w:p>
    <w:p w14:paraId="3F11D50B" w14:textId="77777777" w:rsidR="00CC7CBA" w:rsidRDefault="00000000">
      <w:pPr>
        <w:pStyle w:val="1"/>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Цель (цели) обработки персональных данных - публикация новостных и обзорных материалов о состоявшемся Мероприятии, результатов Мероприятия, статистической и рейтинговой информации, информации о победителях и достигнутых результатах, иное.</w:t>
      </w:r>
    </w:p>
    <w:p w14:paraId="2A26CD21" w14:textId="77777777" w:rsidR="00CC7CBA" w:rsidRDefault="00000000">
      <w:pPr>
        <w:pStyle w:val="1"/>
        <w:spacing w:line="240" w:lineRule="auto"/>
        <w:ind w:firstLine="567"/>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Категории и перечень персональных данных, на обработку которых дается согласие субъекта персональных данных:</w:t>
      </w:r>
    </w:p>
    <w:tbl>
      <w:tblPr>
        <w:tblStyle w:val="a6"/>
        <w:tblW w:w="10505" w:type="dxa"/>
        <w:tblLayout w:type="fixed"/>
        <w:tblCellMar>
          <w:top w:w="15" w:type="dxa"/>
          <w:left w:w="15" w:type="dxa"/>
          <w:bottom w:w="15" w:type="dxa"/>
          <w:right w:w="15" w:type="dxa"/>
        </w:tblCellMar>
        <w:tblLook w:val="04A0" w:firstRow="1" w:lastRow="0" w:firstColumn="1" w:lastColumn="0" w:noHBand="0" w:noVBand="1"/>
      </w:tblPr>
      <w:tblGrid>
        <w:gridCol w:w="5685"/>
        <w:gridCol w:w="2694"/>
        <w:gridCol w:w="2126"/>
      </w:tblGrid>
      <w:tr w:rsidR="00CC7CBA" w14:paraId="750AB55C" w14:textId="77777777">
        <w:tc>
          <w:tcPr>
            <w:tcW w:w="5685" w:type="dxa"/>
            <w:tcBorders>
              <w:top w:val="outset" w:sz="6" w:space="0" w:color="auto"/>
              <w:left w:val="outset" w:sz="6" w:space="0" w:color="auto"/>
              <w:bottom w:val="outset" w:sz="6" w:space="0" w:color="auto"/>
              <w:right w:val="outset" w:sz="6" w:space="0" w:color="auto"/>
            </w:tcBorders>
          </w:tcPr>
          <w:p w14:paraId="2D98456E" w14:textId="77777777" w:rsidR="00CC7CBA" w:rsidRDefault="00000000">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Перечень персональных данных</w:t>
            </w:r>
          </w:p>
        </w:tc>
        <w:tc>
          <w:tcPr>
            <w:tcW w:w="2694" w:type="dxa"/>
            <w:tcBorders>
              <w:top w:val="outset" w:sz="6" w:space="0" w:color="auto"/>
              <w:left w:val="outset" w:sz="6" w:space="0" w:color="auto"/>
              <w:bottom w:val="outset" w:sz="6" w:space="0" w:color="auto"/>
              <w:right w:val="outset" w:sz="6" w:space="0" w:color="auto"/>
            </w:tcBorders>
          </w:tcPr>
          <w:p w14:paraId="45AC49A7" w14:textId="77777777" w:rsidR="00CC7CBA" w:rsidRDefault="00000000">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Разрешаю к распространению </w:t>
            </w:r>
          </w:p>
        </w:tc>
        <w:tc>
          <w:tcPr>
            <w:tcW w:w="2126" w:type="dxa"/>
            <w:tcBorders>
              <w:top w:val="outset" w:sz="6" w:space="0" w:color="auto"/>
              <w:left w:val="outset" w:sz="6" w:space="0" w:color="auto"/>
              <w:bottom w:val="outset" w:sz="6" w:space="0" w:color="auto"/>
              <w:right w:val="outset" w:sz="6" w:space="0" w:color="auto"/>
            </w:tcBorders>
          </w:tcPr>
          <w:p w14:paraId="7D926A73" w14:textId="77777777" w:rsidR="00CC7CBA" w:rsidRDefault="00000000">
            <w:pPr>
              <w:jc w:val="center"/>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Условия и запреты</w:t>
            </w:r>
          </w:p>
        </w:tc>
      </w:tr>
      <w:tr w:rsidR="00CC7CBA" w14:paraId="396F1013" w14:textId="77777777">
        <w:tc>
          <w:tcPr>
            <w:tcW w:w="5685" w:type="dxa"/>
            <w:tcBorders>
              <w:top w:val="nil"/>
              <w:left w:val="outset" w:sz="6" w:space="0" w:color="auto"/>
              <w:bottom w:val="outset" w:sz="6" w:space="0" w:color="auto"/>
              <w:right w:val="outset" w:sz="6" w:space="0" w:color="auto"/>
            </w:tcBorders>
          </w:tcPr>
          <w:p w14:paraId="36DC86BB"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Фамилия</w:t>
            </w:r>
          </w:p>
        </w:tc>
        <w:tc>
          <w:tcPr>
            <w:tcW w:w="2694" w:type="dxa"/>
            <w:tcBorders>
              <w:top w:val="nil"/>
              <w:left w:val="outset" w:sz="6" w:space="0" w:color="auto"/>
              <w:bottom w:val="outset" w:sz="6" w:space="0" w:color="auto"/>
              <w:right w:val="outset" w:sz="6" w:space="0" w:color="auto"/>
            </w:tcBorders>
          </w:tcPr>
          <w:p w14:paraId="45297499"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626AE20E"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14B76C8F" w14:textId="77777777">
        <w:tc>
          <w:tcPr>
            <w:tcW w:w="5685" w:type="dxa"/>
            <w:tcBorders>
              <w:top w:val="nil"/>
              <w:left w:val="outset" w:sz="6" w:space="0" w:color="auto"/>
              <w:bottom w:val="outset" w:sz="6" w:space="0" w:color="auto"/>
              <w:right w:val="outset" w:sz="6" w:space="0" w:color="auto"/>
            </w:tcBorders>
          </w:tcPr>
          <w:p w14:paraId="74C86C56"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Имя</w:t>
            </w:r>
          </w:p>
        </w:tc>
        <w:tc>
          <w:tcPr>
            <w:tcW w:w="2694" w:type="dxa"/>
            <w:tcBorders>
              <w:top w:val="nil"/>
              <w:left w:val="outset" w:sz="6" w:space="0" w:color="auto"/>
              <w:bottom w:val="outset" w:sz="6" w:space="0" w:color="auto"/>
              <w:right w:val="outset" w:sz="6" w:space="0" w:color="auto"/>
            </w:tcBorders>
          </w:tcPr>
          <w:p w14:paraId="47F10B5D"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054DCCD3"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38D2D3E4" w14:textId="77777777">
        <w:tc>
          <w:tcPr>
            <w:tcW w:w="5685" w:type="dxa"/>
            <w:tcBorders>
              <w:top w:val="nil"/>
              <w:left w:val="outset" w:sz="6" w:space="0" w:color="auto"/>
              <w:bottom w:val="outset" w:sz="6" w:space="0" w:color="auto"/>
              <w:right w:val="outset" w:sz="6" w:space="0" w:color="auto"/>
            </w:tcBorders>
          </w:tcPr>
          <w:p w14:paraId="5BCC5C60"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Отчество</w:t>
            </w:r>
          </w:p>
        </w:tc>
        <w:tc>
          <w:tcPr>
            <w:tcW w:w="2694" w:type="dxa"/>
            <w:tcBorders>
              <w:top w:val="nil"/>
              <w:left w:val="outset" w:sz="6" w:space="0" w:color="auto"/>
              <w:bottom w:val="outset" w:sz="6" w:space="0" w:color="auto"/>
              <w:right w:val="outset" w:sz="6" w:space="0" w:color="auto"/>
            </w:tcBorders>
          </w:tcPr>
          <w:p w14:paraId="4A00B214"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17BC95FD"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032D056E" w14:textId="77777777">
        <w:tc>
          <w:tcPr>
            <w:tcW w:w="5685" w:type="dxa"/>
            <w:tcBorders>
              <w:top w:val="nil"/>
              <w:left w:val="outset" w:sz="6" w:space="0" w:color="auto"/>
              <w:bottom w:val="outset" w:sz="6" w:space="0" w:color="auto"/>
              <w:right w:val="outset" w:sz="6" w:space="0" w:color="auto"/>
            </w:tcBorders>
          </w:tcPr>
          <w:p w14:paraId="0B17A886"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Пол</w:t>
            </w:r>
          </w:p>
        </w:tc>
        <w:tc>
          <w:tcPr>
            <w:tcW w:w="2694" w:type="dxa"/>
            <w:tcBorders>
              <w:top w:val="nil"/>
              <w:left w:val="outset" w:sz="6" w:space="0" w:color="auto"/>
              <w:bottom w:val="outset" w:sz="6" w:space="0" w:color="auto"/>
              <w:right w:val="outset" w:sz="6" w:space="0" w:color="auto"/>
            </w:tcBorders>
          </w:tcPr>
          <w:p w14:paraId="25A8D63A"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592F35BA"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7C3E00D4" w14:textId="77777777">
        <w:tc>
          <w:tcPr>
            <w:tcW w:w="5685" w:type="dxa"/>
            <w:tcBorders>
              <w:top w:val="nil"/>
              <w:left w:val="outset" w:sz="6" w:space="0" w:color="auto"/>
              <w:bottom w:val="outset" w:sz="6" w:space="0" w:color="auto"/>
              <w:right w:val="outset" w:sz="6" w:space="0" w:color="auto"/>
            </w:tcBorders>
          </w:tcPr>
          <w:p w14:paraId="7135ECCE"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Возраст (количество полных лет)</w:t>
            </w:r>
          </w:p>
        </w:tc>
        <w:tc>
          <w:tcPr>
            <w:tcW w:w="2694" w:type="dxa"/>
            <w:tcBorders>
              <w:top w:val="nil"/>
              <w:left w:val="outset" w:sz="6" w:space="0" w:color="auto"/>
              <w:bottom w:val="outset" w:sz="6" w:space="0" w:color="auto"/>
              <w:right w:val="outset" w:sz="6" w:space="0" w:color="auto"/>
            </w:tcBorders>
          </w:tcPr>
          <w:p w14:paraId="3CCA7C3F"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3F0D4C89"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2CC795C3" w14:textId="77777777">
        <w:tc>
          <w:tcPr>
            <w:tcW w:w="5685" w:type="dxa"/>
            <w:tcBorders>
              <w:top w:val="nil"/>
              <w:left w:val="outset" w:sz="6" w:space="0" w:color="auto"/>
              <w:bottom w:val="outset" w:sz="6" w:space="0" w:color="auto"/>
              <w:right w:val="outset" w:sz="6" w:space="0" w:color="auto"/>
            </w:tcBorders>
          </w:tcPr>
          <w:p w14:paraId="71B2B5C8" w14:textId="77777777" w:rsidR="00CC7CBA" w:rsidRDefault="00000000">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Страна, регион, город (иное муниципальное образование) проживания</w:t>
            </w:r>
          </w:p>
        </w:tc>
        <w:tc>
          <w:tcPr>
            <w:tcW w:w="2694" w:type="dxa"/>
            <w:tcBorders>
              <w:top w:val="nil"/>
              <w:left w:val="outset" w:sz="6" w:space="0" w:color="auto"/>
              <w:bottom w:val="outset" w:sz="6" w:space="0" w:color="auto"/>
              <w:right w:val="outset" w:sz="6" w:space="0" w:color="auto"/>
            </w:tcBorders>
          </w:tcPr>
          <w:p w14:paraId="6FF4A1BB"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16ED6850"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r w:rsidR="00CC7CBA" w14:paraId="4FF83724" w14:textId="77777777">
        <w:tc>
          <w:tcPr>
            <w:tcW w:w="5685" w:type="dxa"/>
            <w:tcBorders>
              <w:top w:val="nil"/>
              <w:left w:val="outset" w:sz="6" w:space="0" w:color="auto"/>
              <w:bottom w:val="outset" w:sz="6" w:space="0" w:color="auto"/>
              <w:right w:val="outset" w:sz="6" w:space="0" w:color="auto"/>
            </w:tcBorders>
          </w:tcPr>
          <w:p w14:paraId="7FC9255D" w14:textId="77777777" w:rsidR="00CC7CBA" w:rsidRDefault="00000000">
            <w:pPr>
              <w:autoSpaceDE w:val="0"/>
              <w:autoSpaceDN w:val="0"/>
              <w:adjustRightInd w:val="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 xml:space="preserve">Фотография (не является биометрическими персональными данными, так как не </w:t>
            </w:r>
            <w:r>
              <w:rPr>
                <w:rFonts w:ascii="Times New Roman" w:hAnsi="Times New Roman" w:cs="Times New Roman"/>
                <w:color w:val="000000" w:themeColor="text1"/>
                <w:sz w:val="20"/>
                <w:szCs w:val="20"/>
              </w:rPr>
              <w:t>используется Организатором для установления личности субъекта персональных данных)</w:t>
            </w:r>
          </w:p>
        </w:tc>
        <w:tc>
          <w:tcPr>
            <w:tcW w:w="2694" w:type="dxa"/>
            <w:tcBorders>
              <w:top w:val="nil"/>
              <w:left w:val="outset" w:sz="6" w:space="0" w:color="auto"/>
              <w:bottom w:val="outset" w:sz="6" w:space="0" w:color="auto"/>
              <w:right w:val="outset" w:sz="6" w:space="0" w:color="auto"/>
            </w:tcBorders>
          </w:tcPr>
          <w:p w14:paraId="62AB6495"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да</w:t>
            </w:r>
          </w:p>
        </w:tc>
        <w:tc>
          <w:tcPr>
            <w:tcW w:w="2126" w:type="dxa"/>
            <w:tcBorders>
              <w:top w:val="nil"/>
              <w:left w:val="outset" w:sz="6" w:space="0" w:color="auto"/>
              <w:bottom w:val="outset" w:sz="6" w:space="0" w:color="auto"/>
              <w:right w:val="outset" w:sz="6" w:space="0" w:color="auto"/>
            </w:tcBorders>
          </w:tcPr>
          <w:p w14:paraId="643E9573" w14:textId="77777777" w:rsidR="00CC7CBA" w:rsidRDefault="00000000">
            <w:pPr>
              <w:ind w:firstLine="567"/>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отсутствуют</w:t>
            </w:r>
          </w:p>
        </w:tc>
      </w:tr>
    </w:tbl>
    <w:p w14:paraId="00683C2B" w14:textId="77777777" w:rsidR="00CC7CBA" w:rsidRDefault="00000000">
      <w:pPr>
        <w:pStyle w:val="1"/>
        <w:ind w:firstLine="567"/>
        <w:jc w:val="both"/>
        <w:rPr>
          <w:color w:val="000000" w:themeColor="text1"/>
          <w:sz w:val="20"/>
          <w:szCs w:val="20"/>
        </w:rPr>
      </w:pPr>
      <w:r>
        <w:rPr>
          <w:rFonts w:ascii="Times New Roman" w:hAnsi="Times New Roman" w:cs="Times New Roman"/>
          <w:color w:val="000000" w:themeColor="text1"/>
        </w:rPr>
        <w:t xml:space="preserve">Срок действия согласия на обработку персональных данных, разрешенных субъектом персональных данных для распространения – </w:t>
      </w:r>
      <w:r>
        <w:rPr>
          <w:rFonts w:ascii="Times New Roman" w:hAnsi="Times New Roman" w:cs="Times New Roman"/>
          <w:iCs/>
          <w:color w:val="000000" w:themeColor="text1"/>
        </w:rPr>
        <w:t>5 лет</w:t>
      </w:r>
      <w:r>
        <w:rPr>
          <w:rFonts w:ascii="Times New Roman" w:hAnsi="Times New Roman" w:cs="Times New Roman"/>
          <w:color w:val="000000" w:themeColor="text1"/>
        </w:rPr>
        <w:t xml:space="preserve"> с даты выдачи настоящего согласия на обработку персональных данных. Настоящее согласие на обработку персональных данных может быть отозвано субъектом персональных данных.</w:t>
      </w:r>
    </w:p>
    <w:sectPr w:rsidR="00CC7CB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14B99" w14:textId="77777777" w:rsidR="00314206" w:rsidRDefault="00314206">
      <w:pPr>
        <w:spacing w:line="240" w:lineRule="auto"/>
      </w:pPr>
      <w:r>
        <w:separator/>
      </w:r>
    </w:p>
  </w:endnote>
  <w:endnote w:type="continuationSeparator" w:id="0">
    <w:p w14:paraId="463343A8" w14:textId="77777777" w:rsidR="00314206" w:rsidRDefault="003142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 w:name="Thorndale">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CF128" w14:textId="77777777" w:rsidR="00314206" w:rsidRDefault="00314206">
      <w:pPr>
        <w:spacing w:after="0"/>
      </w:pPr>
      <w:r>
        <w:separator/>
      </w:r>
    </w:p>
  </w:footnote>
  <w:footnote w:type="continuationSeparator" w:id="0">
    <w:p w14:paraId="780E6B35" w14:textId="77777777" w:rsidR="00314206" w:rsidRDefault="0031420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4"/>
      <w:numFmt w:val="bullet"/>
      <w:lvlText w:val=""/>
      <w:lvlJc w:val="left"/>
      <w:pPr>
        <w:ind w:left="1440" w:hanging="360"/>
      </w:pPr>
      <w:rPr>
        <w:rFonts w:ascii="Symbol" w:eastAsia="Calibri" w:hAnsi="Symbol"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 w15:restartNumberingAfterBreak="0">
    <w:nsid w:val="00000004"/>
    <w:multiLevelType w:val="multilevel"/>
    <w:tmpl w:val="0000000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75483F"/>
    <w:multiLevelType w:val="multilevel"/>
    <w:tmpl w:val="1275483F"/>
    <w:lvl w:ilvl="0">
      <w:start w:val="1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2503189D"/>
    <w:multiLevelType w:val="multilevel"/>
    <w:tmpl w:val="2503189D"/>
    <w:lvl w:ilvl="0">
      <w:start w:val="6"/>
      <w:numFmt w:val="decimal"/>
      <w:lvlText w:val="%1."/>
      <w:lvlJc w:val="left"/>
      <w:pPr>
        <w:ind w:left="108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15:restartNumberingAfterBreak="0">
    <w:nsid w:val="40165D15"/>
    <w:multiLevelType w:val="multilevel"/>
    <w:tmpl w:val="40165D15"/>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42CA6FE0"/>
    <w:multiLevelType w:val="multilevel"/>
    <w:tmpl w:val="42CA6FE0"/>
    <w:lvl w:ilvl="0">
      <w:start w:val="14"/>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72242539"/>
    <w:multiLevelType w:val="multilevel"/>
    <w:tmpl w:val="72242539"/>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70399993">
    <w:abstractNumId w:val="1"/>
  </w:num>
  <w:num w:numId="2" w16cid:durableId="1127158643">
    <w:abstractNumId w:val="6"/>
  </w:num>
  <w:num w:numId="3" w16cid:durableId="2021466998">
    <w:abstractNumId w:val="4"/>
  </w:num>
  <w:num w:numId="4" w16cid:durableId="1999267960">
    <w:abstractNumId w:val="0"/>
  </w:num>
  <w:num w:numId="5" w16cid:durableId="1263537825">
    <w:abstractNumId w:val="3"/>
  </w:num>
  <w:num w:numId="6" w16cid:durableId="1359695293">
    <w:abstractNumId w:val="2"/>
  </w:num>
  <w:num w:numId="7" w16cid:durableId="13748163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56FB"/>
    <w:rsid w:val="000113B7"/>
    <w:rsid w:val="000927BF"/>
    <w:rsid w:val="000A3DE6"/>
    <w:rsid w:val="000D19CC"/>
    <w:rsid w:val="00182FCD"/>
    <w:rsid w:val="00196DC0"/>
    <w:rsid w:val="001C031A"/>
    <w:rsid w:val="0021310C"/>
    <w:rsid w:val="00220557"/>
    <w:rsid w:val="002367F1"/>
    <w:rsid w:val="0024340B"/>
    <w:rsid w:val="00253205"/>
    <w:rsid w:val="00271B0E"/>
    <w:rsid w:val="00314206"/>
    <w:rsid w:val="00333B6A"/>
    <w:rsid w:val="003362D6"/>
    <w:rsid w:val="00344782"/>
    <w:rsid w:val="003A56FB"/>
    <w:rsid w:val="0040742D"/>
    <w:rsid w:val="00427AFE"/>
    <w:rsid w:val="00454E02"/>
    <w:rsid w:val="00473D09"/>
    <w:rsid w:val="00513227"/>
    <w:rsid w:val="005247DD"/>
    <w:rsid w:val="0057593D"/>
    <w:rsid w:val="005E50F0"/>
    <w:rsid w:val="006331C3"/>
    <w:rsid w:val="00657AA9"/>
    <w:rsid w:val="006738BF"/>
    <w:rsid w:val="006E2AF3"/>
    <w:rsid w:val="006F5FB0"/>
    <w:rsid w:val="0070179C"/>
    <w:rsid w:val="00702D76"/>
    <w:rsid w:val="00711DA3"/>
    <w:rsid w:val="007E4C99"/>
    <w:rsid w:val="007F2C1F"/>
    <w:rsid w:val="008765F1"/>
    <w:rsid w:val="0088557E"/>
    <w:rsid w:val="008D2466"/>
    <w:rsid w:val="008E027E"/>
    <w:rsid w:val="00942EAB"/>
    <w:rsid w:val="009521F8"/>
    <w:rsid w:val="00954FDD"/>
    <w:rsid w:val="00973479"/>
    <w:rsid w:val="00A84B08"/>
    <w:rsid w:val="00A9015B"/>
    <w:rsid w:val="00AD24B0"/>
    <w:rsid w:val="00B14358"/>
    <w:rsid w:val="00BB4A84"/>
    <w:rsid w:val="00BF25AD"/>
    <w:rsid w:val="00C7206A"/>
    <w:rsid w:val="00CC7CBA"/>
    <w:rsid w:val="00D1477B"/>
    <w:rsid w:val="00D36A91"/>
    <w:rsid w:val="00D6595D"/>
    <w:rsid w:val="00D77509"/>
    <w:rsid w:val="00DC1FC9"/>
    <w:rsid w:val="00E008F4"/>
    <w:rsid w:val="00E1179C"/>
    <w:rsid w:val="00E542B4"/>
    <w:rsid w:val="00E82E12"/>
    <w:rsid w:val="00EA5796"/>
    <w:rsid w:val="00F10E10"/>
    <w:rsid w:val="00F569E1"/>
    <w:rsid w:val="00F81C3D"/>
    <w:rsid w:val="0632060E"/>
    <w:rsid w:val="0A8347B0"/>
    <w:rsid w:val="211C521D"/>
    <w:rsid w:val="235E4693"/>
    <w:rsid w:val="32CE26E2"/>
    <w:rsid w:val="3B97575C"/>
    <w:rsid w:val="493A0629"/>
    <w:rsid w:val="49711618"/>
    <w:rsid w:val="4A6B3BB2"/>
    <w:rsid w:val="50B173E0"/>
    <w:rsid w:val="5A61085C"/>
    <w:rsid w:val="6D0822C2"/>
    <w:rsid w:val="704702F8"/>
    <w:rsid w:val="72A930C0"/>
    <w:rsid w:val="7A321C2E"/>
    <w:rsid w:val="7A402A9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047FD"/>
  <w15:docId w15:val="{8E2D3713-BE84-437B-A98E-201860172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Pr>
      <w:color w:val="0000FF"/>
      <w:u w:val="single"/>
    </w:rPr>
  </w:style>
  <w:style w:type="paragraph" w:styleId="a4">
    <w:name w:val="Body Text"/>
    <w:basedOn w:val="a"/>
    <w:link w:val="a5"/>
    <w:uiPriority w:val="99"/>
    <w:unhideWhenUsed/>
    <w:qFormat/>
    <w:pPr>
      <w:widowControl w:val="0"/>
      <w:spacing w:before="100" w:beforeAutospacing="1" w:after="100" w:afterAutospacing="1" w:line="240" w:lineRule="auto"/>
    </w:pPr>
    <w:rPr>
      <w:rFonts w:ascii="Liberation Serif" w:eastAsia="SimSun" w:hAnsi="Liberation Serif" w:cs="Mangal"/>
      <w:sz w:val="24"/>
      <w:szCs w:val="24"/>
      <w:lang w:eastAsia="ru-RU"/>
    </w:rPr>
  </w:style>
  <w:style w:type="table" w:styleId="a6">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pPr>
      <w:ind w:left="720"/>
      <w:contextualSpacing/>
    </w:pPr>
  </w:style>
  <w:style w:type="paragraph" w:customStyle="1" w:styleId="1">
    <w:name w:val="Абзац списка1"/>
    <w:basedOn w:val="a"/>
    <w:qFormat/>
    <w:pPr>
      <w:spacing w:before="100" w:beforeAutospacing="1" w:after="100" w:afterAutospacing="1" w:line="273" w:lineRule="auto"/>
      <w:contextualSpacing/>
    </w:pPr>
    <w:rPr>
      <w:rFonts w:eastAsia="Times New Roman"/>
      <w:sz w:val="24"/>
      <w:szCs w:val="24"/>
      <w:lang w:eastAsia="ru-RU"/>
    </w:rPr>
  </w:style>
  <w:style w:type="character" w:customStyle="1" w:styleId="a5">
    <w:name w:val="Основной текст Знак"/>
    <w:basedOn w:val="a0"/>
    <w:link w:val="a4"/>
    <w:uiPriority w:val="99"/>
    <w:qFormat/>
    <w:rPr>
      <w:rFonts w:ascii="Liberation Serif" w:eastAsia="SimSun" w:hAnsi="Liberation Serif" w:cs="Mangal"/>
      <w:sz w:val="24"/>
      <w:szCs w:val="24"/>
    </w:rPr>
  </w:style>
  <w:style w:type="character" w:customStyle="1" w:styleId="15">
    <w:name w:val="15"/>
    <w:basedOn w:val="a0"/>
    <w:qFormat/>
    <w:rPr>
      <w:rFonts w:ascii="Calibri" w:hAnsi="Calibri" w:cs="Calibri" w:hint="default"/>
    </w:rPr>
  </w:style>
  <w:style w:type="character" w:customStyle="1" w:styleId="16">
    <w:name w:val="16"/>
    <w:basedOn w:val="a0"/>
    <w:qFormat/>
    <w:rPr>
      <w:rFonts w:ascii="Calibri" w:hAnsi="Calibri" w:cs="Calibri" w:hint="default"/>
      <w:color w:val="0563C1"/>
      <w:u w:val="single"/>
    </w:rPr>
  </w:style>
  <w:style w:type="paragraph" w:customStyle="1" w:styleId="10">
    <w:name w:val="Обычный1"/>
    <w:qFormat/>
    <w:pPr>
      <w:jc w:val="both"/>
    </w:pPr>
    <w:rPr>
      <w:rFonts w:ascii="Constantia" w:eastAsia="SimSun" w:hAnsi="Constant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imeatrail.com/" TargetMode="External"/><Relationship Id="rId13" Type="http://schemas.openxmlformats.org/officeDocument/2006/relationships/hyperlink" Target="https://russiarunning.com/" TargetMode="External"/><Relationship Id="rId3" Type="http://schemas.openxmlformats.org/officeDocument/2006/relationships/settings" Target="settings.xml"/><Relationship Id="rId7" Type="http://schemas.openxmlformats.org/officeDocument/2006/relationships/hyperlink" Target="https://crimeatrail.com/" TargetMode="External"/><Relationship Id="rId12" Type="http://schemas.openxmlformats.org/officeDocument/2006/relationships/hyperlink" Target="mailto:ex-team@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imeatrail.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rimeatrail.com/" TargetMode="External"/><Relationship Id="rId4" Type="http://schemas.openxmlformats.org/officeDocument/2006/relationships/webSettings" Target="webSettings.xml"/><Relationship Id="rId9" Type="http://schemas.openxmlformats.org/officeDocument/2006/relationships/hyperlink" Target="mailto:ex-team@list.ru"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3705</Words>
  <Characters>21123</Characters>
  <Application>Microsoft Office Word</Application>
  <DocSecurity>0</DocSecurity>
  <Lines>176</Lines>
  <Paragraphs>49</Paragraphs>
  <ScaleCrop>false</ScaleCrop>
  <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NoteBook</cp:lastModifiedBy>
  <cp:revision>9</cp:revision>
  <dcterms:created xsi:type="dcterms:W3CDTF">2026-07-01T10:18:00Z</dcterms:created>
  <dcterms:modified xsi:type="dcterms:W3CDTF">2026-09-07T16:21:00Z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9697FFF492B6491A850601903399E79F</vt:lpwstr>
  </property>
  <property fmtid="{D5CDD505-2E9C-101B-9397-08002B2CF9AE}" pid="4" name="KSOTemplateDocerSaveRecord">
    <vt:lpwstr>eyJoZGlkIjoiMzA1ODVmODBmNzVhOWZlMTAyNjkxOWI1ODRlODY2NDMiLCJ1c2VySWQiOiIzNzI4MzQ0ODQ3OTEzIn0=</vt:lpwstr>
  </property>
</Properties>
</file>