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  <w:jc w:val="right"/>
      </w:pPr>
      <w:r>
        <w:rPr>
          <w:rFonts w:ascii="Calibri" w:hAnsi="Calibri" w:eastAsia="Calibri"/>
          <w:b/>
          <w:sz w:val="21"/>
        </w:rPr>
        <w:t>УТВЕРЖДАЮ</w:t>
      </w:r>
    </w:p>
    <w:p>
      <w:pPr>
        <w:spacing w:after="20"/>
        <w:jc w:val="right"/>
      </w:pPr>
      <w:r>
        <w:rPr>
          <w:rFonts w:ascii="Calibri" w:hAnsi="Calibri" w:eastAsia="Calibri"/>
          <w:b w:val="0"/>
          <w:sz w:val="21"/>
        </w:rPr>
        <w:t>Индивидуальный предприниматель</w:t>
      </w:r>
    </w:p>
    <w:p>
      <w:pPr>
        <w:spacing w:after="20"/>
        <w:jc w:val="right"/>
      </w:pPr>
      <w:r>
        <w:rPr>
          <w:rFonts w:ascii="Calibri" w:hAnsi="Calibri" w:eastAsia="Calibri"/>
          <w:b w:val="0"/>
          <w:sz w:val="21"/>
        </w:rPr>
        <w:t>________________ / Э. Г. Надыршин</w:t>
      </w:r>
    </w:p>
    <w:p>
      <w:pPr>
        <w:spacing w:after="20"/>
        <w:jc w:val="right"/>
      </w:pPr>
      <w:r>
        <w:rPr>
          <w:rFonts w:ascii="Calibri" w:hAnsi="Calibri" w:eastAsia="Calibri"/>
          <w:b w:val="0"/>
          <w:sz w:val="21"/>
        </w:rPr>
        <w:t>«___» __________ 2026 года</w:t>
      </w:r>
    </w:p>
    <w:p>
      <w:pPr>
        <w:spacing w:before="300" w:after="80"/>
      </w:pPr>
      <w:r>
        <w:rPr>
          <w:rFonts w:ascii="Calibri" w:hAnsi="Calibri" w:eastAsia="Calibri"/>
          <w:b/>
          <w:color w:val="000000"/>
          <w:sz w:val="46"/>
        </w:rPr>
        <w:t>ПОЛОЖЕНИЕ О ПРОВЕДЕНИИ</w:t>
      </w:r>
    </w:p>
    <w:p>
      <w:pPr>
        <w:spacing w:after="260"/>
      </w:pPr>
      <w:r>
        <w:rPr>
          <w:rFonts w:ascii="Calibri" w:hAnsi="Calibri" w:eastAsia="Calibri"/>
          <w:color w:val="5A6068"/>
          <w:sz w:val="26"/>
        </w:rPr>
        <w:t>мероприятия «Забег на трассе автокросса: 5 км и командная эстафета»</w:t>
      </w:r>
    </w:p>
    <w:p>
      <w:pPr>
        <w:spacing w:after="40" w:line="240" w:lineRule="auto"/>
      </w:pPr>
      <w:r>
        <w:rPr>
          <w:rFonts w:ascii="Calibri" w:hAnsi="Calibri" w:eastAsia="Calibri"/>
          <w:b/>
          <w:sz w:val="21"/>
        </w:rPr>
        <w:t xml:space="preserve">Дата: </w:t>
      </w:r>
      <w:r>
        <w:rPr>
          <w:rFonts w:ascii="Calibri" w:hAnsi="Calibri" w:eastAsia="Calibri"/>
          <w:sz w:val="21"/>
        </w:rPr>
        <w:t>3 октября 2026 года</w:t>
      </w:r>
    </w:p>
    <w:p>
      <w:pPr>
        <w:spacing w:after="40" w:line="240" w:lineRule="auto"/>
      </w:pPr>
      <w:r>
        <w:rPr>
          <w:rFonts w:ascii="Calibri" w:hAnsi="Calibri" w:eastAsia="Calibri"/>
          <w:b/>
          <w:sz w:val="21"/>
        </w:rPr>
        <w:t xml:space="preserve">Место: </w:t>
      </w:r>
      <w:r>
        <w:rPr>
          <w:rFonts w:ascii="Calibri" w:hAnsi="Calibri" w:eastAsia="Calibri"/>
          <w:sz w:val="21"/>
        </w:rPr>
        <w:t>экстрим-парк «Кемма», г. Челябинск</w:t>
      </w:r>
    </w:p>
    <w:p>
      <w:pPr>
        <w:spacing w:after="40" w:line="240" w:lineRule="auto"/>
      </w:pPr>
      <w:r>
        <w:rPr>
          <w:rFonts w:ascii="Calibri" w:hAnsi="Calibri" w:eastAsia="Calibri"/>
          <w:b/>
          <w:sz w:val="21"/>
        </w:rPr>
        <w:t xml:space="preserve">Организатор: </w:t>
      </w:r>
      <w:r>
        <w:rPr>
          <w:rFonts w:ascii="Calibri" w:hAnsi="Calibri" w:eastAsia="Calibri"/>
          <w:sz w:val="21"/>
        </w:rPr>
        <w:t>ИП Надыршин Эльдар Гильмитдинович</w:t>
      </w:r>
    </w:p>
    <w:p>
      <w:pPr>
        <w:spacing w:after="40" w:line="240" w:lineRule="auto"/>
      </w:pPr>
      <w:r>
        <w:rPr>
          <w:rFonts w:ascii="Calibri" w:hAnsi="Calibri" w:eastAsia="Calibri"/>
          <w:b/>
          <w:sz w:val="21"/>
        </w:rPr>
        <w:t xml:space="preserve">Редакция: </w:t>
      </w:r>
      <w:r>
        <w:rPr>
          <w:rFonts w:ascii="Calibri" w:hAnsi="Calibri" w:eastAsia="Calibri"/>
          <w:sz w:val="21"/>
        </w:rPr>
        <w:t>№ 2 от 7 сентября 2026 года</w:t>
      </w:r>
    </w:p>
    <w:p>
      <w:pPr>
        <w:spacing w:after="20"/>
      </w:pPr>
    </w:p>
    <w:tbl>
      <w:tblPr>
        <w:tblW w:type="dxa" w:w="964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C9D6E4"/>
          <w:left w:val="single" w:sz="4" w:color="C9D6E4"/>
          <w:bottom w:val="single" w:sz="4" w:color="C9D6E4"/>
          <w:right w:val="single" w:sz="4" w:color="C9D6E4"/>
          <w:insideH w:val="single" w:sz="4" w:color="C9D6E4"/>
          <w:insideV w:val="single" w:sz="4" w:color="C9D6E4"/>
        </w:tblBorders>
      </w:tblPr>
      <w:tblGrid>
        <w:gridCol w:w="9640"/>
      </w:tblGrid>
      <w:tr>
        <w:tc>
          <w:tcPr>
            <w:tcW w:type="dxa" w:w="9640"/>
            <w:vAlign w:val="center"/>
            <w:tcMar>
              <w:top w:w="140" w:type="dxa"/>
              <w:start w:w="180" w:type="dxa"/>
              <w:bottom w:w="140" w:type="dxa"/>
              <w:end w:w="180" w:type="dxa"/>
            </w:tcMar>
            <w:shd w:fill="E8EEF5"/>
          </w:tcPr>
          <w:p>
            <w:pPr>
              <w:spacing w:after="100"/>
            </w:pPr>
            <w:r>
              <w:rPr>
                <w:rFonts w:ascii="Calibri" w:hAnsi="Calibri" w:eastAsia="Calibri"/>
                <w:b w:val="0"/>
                <w:color w:val="1F4D78"/>
                <w:sz w:val="22"/>
              </w:rPr>
              <w:t>КЛЮЧЕВЫЕ ПАРАМЕТРЫ</w:t>
              <w:br/>
              <w:t>индивидуальный забег - 5 кругов примерно по 1 км, лимит 170 участников, контрольное время 50 минут;</w:t>
              <w:br/>
              <w:t>командная эстафета - 4 этапа примерно по 1 км (допустимое отклонение длины круга ± 100 м), лимит 20 команд;</w:t>
              <w:br/>
              <w:t>возраст участников - 18 лет и старше; соревновательная программа на трассе проходит с 12:00 до 14:00.</w:t>
            </w:r>
          </w:p>
        </w:tc>
      </w:tr>
    </w:tbl>
    <w:p>
      <w:pPr>
        <w:spacing w:after="0"/>
      </w:pP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1. Общие положения</w:t>
      </w:r>
    </w:p>
    <w:p>
      <w:pPr/>
      <w:r>
        <w:rPr>
          <w:rFonts w:ascii="Calibri" w:hAnsi="Calibri" w:eastAsia="Calibri"/>
          <w:i w:val="0"/>
        </w:rPr>
        <w:t>1.1. Настоящее Положение определяет порядок организации и проведения мероприятия «Забег на трассе автокросса: 5 км и командная эстафета» (далее — Мероприятие), условия участия, правила определения результатов, награждения и обеспечения безопасности.</w:t>
      </w:r>
    </w:p>
    <w:p>
      <w:pPr/>
      <w:r>
        <w:rPr>
          <w:rFonts w:ascii="Calibri" w:hAnsi="Calibri" w:eastAsia="Calibri"/>
          <w:i w:val="0"/>
        </w:rPr>
        <w:t>1.2. Мероприятие проводится 3 октября 2026 года перед началом V этапа Чемпионата, Кубка и Первенства Челябинской области по автомобильному кроссу.</w:t>
      </w:r>
    </w:p>
    <w:p>
      <w:pPr/>
      <w:r>
        <w:rPr>
          <w:rFonts w:ascii="Calibri" w:hAnsi="Calibri" w:eastAsia="Calibri"/>
          <w:i w:val="0"/>
        </w:rPr>
        <w:t>1.3. Беговая часть является самостоятельным мероприятием. Посещение автомобильного кросса не входит в регистрационный взнос; входные билеты на автокросс приобретаются отдельно.</w:t>
      </w:r>
    </w:p>
    <w:p>
      <w:pPr/>
      <w:r>
        <w:rPr>
          <w:rFonts w:ascii="Calibri" w:hAnsi="Calibri" w:eastAsia="Calibri"/>
          <w:i w:val="0"/>
        </w:rPr>
        <w:t>1.4. Организация и проведение осуществляются в соответствии с настоящим Положением, опубликованными условиями регистрации, договором-офертой, условиями возврата и перерегистрации, а также законодательством Российской Федерации.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2. Цели и задачи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популяризация массового бега и активного образа жизни;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создание нового формата спортивного события на трассе автокросса;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развитие командного взаимодействия через эстафетный формат;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привлечение внимания к спортивным событиям Челябинской области.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3. Организатор</w:t>
      </w:r>
    </w:p>
    <w:p>
      <w:pPr/>
      <w:r>
        <w:rPr>
          <w:rFonts w:ascii="Calibri" w:hAnsi="Calibri" w:eastAsia="Calibri"/>
          <w:i w:val="0"/>
        </w:rPr>
        <w:t>3.1. Организатор беговой части Мероприятия — индивидуальный предприниматель Надыршин Эльдар Гильмитдинович.</w:t>
      </w:r>
    </w:p>
    <w:p>
      <w:pPr/>
      <w:r>
        <w:rPr>
          <w:rFonts w:ascii="Calibri" w:hAnsi="Calibri" w:eastAsia="Calibri"/>
          <w:i w:val="0"/>
        </w:rPr>
        <w:t>3.2. Организатор утверждает настоящее Положение, формирует судейскую и организационную команды, определяет и размечает маршруты, проводит хронометраж, утверждает результаты и вправе принимать оперативные решения по вопросам безопасности.</w:t>
      </w:r>
    </w:p>
    <w:p>
      <w:pPr/>
      <w:r>
        <w:rPr>
          <w:rFonts w:ascii="Calibri" w:hAnsi="Calibri" w:eastAsia="Calibri"/>
          <w:i w:val="0"/>
        </w:rPr>
        <w:t>3.3. Медицинское дежурство обеспечивает партнёр V этапа Чемпионата, Кубка и Первенства Челябинской области по автомобильному кроссу.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4. Место и время проведения</w:t>
      </w:r>
    </w:p>
    <w:p>
      <w:pPr/>
      <w:r>
        <w:rPr>
          <w:rFonts w:ascii="Calibri" w:hAnsi="Calibri" w:eastAsia="Calibri"/>
          <w:i w:val="0"/>
        </w:rPr>
        <w:t>4.1. Место проведения: экстрим-парк «Кемма», г. Челябинск.</w:t>
      </w:r>
    </w:p>
    <w:p>
      <w:pPr/>
      <w:r>
        <w:rPr>
          <w:rFonts w:ascii="Calibri" w:hAnsi="Calibri" w:eastAsia="Calibri"/>
          <w:i w:val="0"/>
        </w:rPr>
        <w:t>4.2. Стартово-финишная зона, места выдачи стартовых пакетов, брифинга и награждения размещаются на территории экстрим-парка. Соревновательная часть на трассе проводится с 12:00 до 14:00 по времени Челябинска. Схема будет опубликована на странице Мероприятия на RussiaRunning.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5. Предварительная программа</w:t>
      </w:r>
    </w:p>
    <w:tbl>
      <w:tblPr>
        <w:tblW w:type="dxa" w:w="9640"/>
        <w:tblLayout w:type="fixed"/>
        <w:tblLook w:firstColumn="1" w:firstRow="1" w:lastColumn="0" w:lastRow="0" w:noHBand="0" w:noVBand="1" w:val="04A0"/>
        <w:jc w:val="left"/>
        <w:tblInd w:w="120" w:type="dxa"/>
        <w:tblBorders>
          <w:top w:val="single" w:sz="6" w:color="D9DEE5"/>
          <w:left w:val="single" w:sz="6" w:color="D9DEE5"/>
          <w:bottom w:val="single" w:sz="6" w:color="D9DEE5"/>
          <w:right w:val="single" w:sz="6" w:color="D9DEE5"/>
          <w:insideH w:val="single" w:sz="6" w:color="D9DEE5"/>
          <w:insideV w:val="single" w:sz="6" w:color="D9DEE5"/>
        </w:tblBorders>
      </w:tblPr>
      <w:tblGrid>
        <w:gridCol w:w="1900"/>
        <w:gridCol w:w="7740"/>
      </w:tblGrid>
      <w:tr>
        <w:trPr>
          <w:tblHeader w:val="true"/>
        </w:trP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/>
                <w:color w:val="1F4D78"/>
                <w:sz w:val="18"/>
              </w:rPr>
              <w:t>Время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/>
                <w:color w:val="1F4D78"/>
                <w:sz w:val="18"/>
              </w:rPr>
              <w:t>Событие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 w:val="0"/>
                <w:sz w:val="18"/>
              </w:rPr>
              <w:t>10:30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 w:val="0"/>
                <w:sz w:val="18"/>
              </w:rPr>
              <w:t>Открытие стартово-финишного городка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 w:val="0"/>
                <w:sz w:val="18"/>
              </w:rPr>
              <w:t>10:30-11:30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 w:val="0"/>
                <w:sz w:val="18"/>
              </w:rPr>
              <w:t>Выдача стартовых пакетов участникам обеих дисциплин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 w:val="0"/>
                <w:sz w:val="18"/>
              </w:rPr>
              <w:t>11:30-11:40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 w:val="0"/>
                <w:sz w:val="18"/>
              </w:rPr>
              <w:t>Проверка состава команд и финальная организационная сверка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 w:val="0"/>
                <w:sz w:val="18"/>
              </w:rPr>
              <w:t>11:40-11:48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 w:val="0"/>
                <w:sz w:val="18"/>
              </w:rPr>
              <w:t>Предстартовый брифинг участников и капитанов команд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 w:val="0"/>
                <w:sz w:val="18"/>
              </w:rPr>
              <w:t>11:48-11:56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 w:val="0"/>
                <w:sz w:val="18"/>
              </w:rPr>
              <w:t>Общая разминка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 w:val="0"/>
                <w:sz w:val="18"/>
              </w:rPr>
              <w:t>11:56-12:00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 w:val="0"/>
                <w:sz w:val="18"/>
              </w:rPr>
              <w:t>Построение участников забега на 5 км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 w:val="0"/>
                <w:sz w:val="18"/>
              </w:rPr>
              <w:t>12:00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 w:val="0"/>
                <w:sz w:val="18"/>
              </w:rPr>
              <w:t>Старт забега на 5 км - 5 кругов по 1 км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Calibri" w:hAnsi="Calibri" w:eastAsia="Calibri"/>
                <w:b w:val="0"/>
                <w:sz w:val="18"/>
              </w:rPr>
              <w:t>12:50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 w:eastAsia="Calibri"/>
                <w:b w:val="0"/>
                <w:sz w:val="18"/>
              </w:rPr>
              <w:t>Закрытие финиша забега на 5 км</w:t>
            </w:r>
          </w:p>
        </w:tc>
      </w:tr>
      <w:tr>
        <w:tc>
          <w:tcPr>
            <w:tcW w:type="dxa" w:w="190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12:50-13:05</w:t>
            </w:r>
          </w:p>
        </w:tc>
        <w:tc>
          <w:tcPr>
            <w:tcW w:type="dxa" w:w="774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Освобождение трассы и подготовка участников эстафеты</w:t>
            </w:r>
          </w:p>
        </w:tc>
      </w:tr>
      <w:tr>
        <w:tc>
          <w:tcPr>
            <w:tcW w:type="dxa" w:w="190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13:05</w:t>
            </w:r>
          </w:p>
        </w:tc>
        <w:tc>
          <w:tcPr>
            <w:tcW w:type="dxa" w:w="774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Старт командной эстафеты 4 × 1 км</w:t>
            </w:r>
          </w:p>
        </w:tc>
      </w:tr>
      <w:tr>
        <w:tc>
          <w:tcPr>
            <w:tcW w:type="dxa" w:w="190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13:45</w:t>
            </w:r>
          </w:p>
        </w:tc>
        <w:tc>
          <w:tcPr>
            <w:tcW w:type="dxa" w:w="774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Закрытие финиша эстафеты</w:t>
            </w:r>
          </w:p>
        </w:tc>
      </w:tr>
      <w:tr>
        <w:tc>
          <w:tcPr>
            <w:tcW w:type="dxa" w:w="190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13:45-13:50</w:t>
            </w:r>
          </w:p>
        </w:tc>
        <w:tc>
          <w:tcPr>
            <w:tcW w:type="dxa" w:w="774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Подведение предварительных результатов</w:t>
            </w:r>
          </w:p>
        </w:tc>
      </w:tr>
      <w:tr>
        <w:tc>
          <w:tcPr>
            <w:tcW w:type="dxa" w:w="190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13:50</w:t>
            </w:r>
          </w:p>
        </w:tc>
        <w:tc>
          <w:tcPr>
            <w:tcW w:type="dxa" w:w="774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Награждение команд - призёров эстафеты</w:t>
            </w:r>
          </w:p>
        </w:tc>
      </w:tr>
      <w:tr>
        <w:tc>
          <w:tcPr>
            <w:tcW w:type="dxa" w:w="190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14:00</w:t>
            </w:r>
          </w:p>
        </w:tc>
        <w:tc>
          <w:tcPr>
            <w:tcW w:type="dxa" w:w="7740"/>
            <w:vAlign w:val="center"/>
          </w:tcPr>
          <w:p>
            <w:pPr>
              <w:spacing w:before="0" w:after="0" w:line="240" w:lineRule="auto"/>
            </w:pPr>
            <w:r>
              <w:rPr>
                <w:b w:val="0"/>
                <w:sz w:val="18"/>
              </w:rPr>
              <w:t>Окончание бегового мероприятия и освобождение трассы</w:t>
            </w:r>
          </w:p>
        </w:tc>
      </w:tr>
    </w:tbl>
    <w:p>
      <w:pPr/>
      <w:r>
        <w:rPr>
          <w:rFonts w:ascii="Calibri" w:hAnsi="Calibri" w:eastAsia="Calibri"/>
          <w:i/>
        </w:rPr>
        <w:t>Организатор вправе уточнить программу с учётом состояния трассы, погоды и требований безопасности. Актуальная версия публикуется на странице Мероприятия на RussiaRunning.</w:t>
      </w:r>
    </w:p>
    <w:p>
      <w:pPr>
        <w:pStyle w:val="Heading1"/>
        <w:keepNext/>
        <w:pageBreakBefore/>
      </w:pPr>
      <w:r>
        <w:rPr>
          <w:rFonts w:ascii="Calibri" w:hAnsi="Calibri" w:eastAsia="Calibri"/>
        </w:rPr>
        <w:t>6. Дистанции и маршруты</w:t>
      </w:r>
    </w:p>
    <w:p>
      <w:pPr>
        <w:pStyle w:val="Heading2"/>
        <w:keepNext/>
        <w:pageBreakBefore w:val="0"/>
      </w:pPr>
      <w:r>
        <w:rPr>
          <w:rFonts w:ascii="Calibri" w:hAnsi="Calibri" w:eastAsia="Calibri"/>
        </w:rPr>
        <w:t>6.1. Забег на 5 км</w:t>
      </w:r>
    </w:p>
    <w:p>
      <w:pPr/>
      <w:r>
        <w:rPr>
          <w:rFonts w:ascii="Calibri" w:hAnsi="Calibri" w:eastAsia="Calibri"/>
          <w:i w:val="0"/>
        </w:rPr>
        <w:t>Дистанция состоит из пяти кругов по автокроссовой трассе. Длина одного круга составляет около 1 км, общая длина дистанции - около 5 км. Покрытие - грунт и уплотнённая земля; возможны грязь, неровности, колеи, подъёмы и спуски.</w:t>
      </w:r>
    </w:p>
    <w:p>
      <w:pPr/>
      <w:r>
        <w:rPr>
          <w:rFonts w:ascii="Calibri" w:hAnsi="Calibri" w:eastAsia="Calibri"/>
          <w:i w:val="0"/>
        </w:rPr>
        <w:t>Контрольное время прохождения пяти кругов - 50 минут с момента старта. Финиш дистанции закрывается в 12:50. Участник, не укладывающийся в лимит, обязан выполнять указания судей и организаторов.</w:t>
      </w:r>
    </w:p>
    <w:p>
      <w:pPr>
        <w:pStyle w:val="Heading2"/>
        <w:keepNext/>
        <w:pageBreakBefore w:val="0"/>
        <w:spacing w:before="160" w:after="80" w:line="240" w:lineRule="auto"/>
      </w:pPr>
      <w:r>
        <w:rPr>
          <w:rFonts w:ascii="Calibri" w:hAnsi="Calibri" w:eastAsia="Calibri"/>
        </w:rPr>
        <w:t>6.2. Командная эстафета</w:t>
      </w:r>
    </w:p>
    <w:p>
      <w:pPr/>
      <w:r>
        <w:rPr>
          <w:rFonts w:ascii="Calibri" w:hAnsi="Calibri" w:eastAsia="Calibri"/>
          <w:i w:val="0"/>
        </w:rPr>
        <w:t>Эстафета проводится по кругу автокроссовой трассы. Команда состоит из четырёх человек; каждый участник преодолевает один этап ориентировочной длиной 1 км. Допустимое отклонение длины этапа — до 100 м в большую или меньшую сторону.</w:t>
      </w:r>
    </w:p>
    <w:p>
      <w:pPr/>
      <w:r>
        <w:rPr>
          <w:rFonts w:ascii="Calibri" w:hAnsi="Calibri" w:eastAsia="Calibri"/>
          <w:i w:val="0"/>
        </w:rPr>
        <w:t>Окончательная конфигурация обеих дистанций определяется после осмотра площадки и публикуется на RussiaRunning. Корректировка маршрута по погодным условиям или требованиям безопасности не изменяет заявленный формат Мероприятия.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7. Участники и медицинский допуск</w:t>
      </w:r>
    </w:p>
    <w:p>
      <w:pPr/>
      <w:r>
        <w:rPr>
          <w:rFonts w:ascii="Calibri" w:hAnsi="Calibri" w:eastAsia="Calibri"/>
          <w:i w:val="0"/>
        </w:rPr>
        <w:t>7.1. К участию допускаются лица, которым на дату Мероприятия исполнилось 18 лет.</w:t>
      </w:r>
    </w:p>
    <w:p>
      <w:pPr/>
      <w:r>
        <w:rPr>
          <w:rFonts w:ascii="Calibri" w:hAnsi="Calibri" w:eastAsia="Calibri"/>
          <w:i w:val="0"/>
        </w:rPr>
        <w:t>7.2. Для получения стартового пакета участник предъявляет: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документ, удостоверяющий личность;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оригинал медицинского заключения о допуске к участию в физкультурных и спортивных мероприятиях, действующего 3 октября 2026 года, и его копию;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документы и согласия, предусмотренные регистрацией, если они не были приняты в электронной форме.</w:t>
      </w:r>
    </w:p>
    <w:p>
      <w:pPr/>
      <w:r>
        <w:rPr>
          <w:rFonts w:ascii="Calibri" w:hAnsi="Calibri" w:eastAsia="Calibri"/>
          <w:i w:val="0"/>
        </w:rPr>
        <w:t>7.3. Медицинское заключение должно содержать допуск к участию в физкультурных и (или) спортивных мероприятиях без ограничений, препятствующих прохождению заявленной дистанции. При наличии сомнений в содержании или подлинности документа Организатор вправе отказать в допуске до устранения причин.</w:t>
      </w:r>
    </w:p>
    <w:p>
      <w:pPr/>
      <w:r>
        <w:rPr>
          <w:rFonts w:ascii="Calibri" w:hAnsi="Calibri" w:eastAsia="Calibri"/>
          <w:i w:val="0"/>
        </w:rPr>
        <w:t>7.4. Одного действующего медицинского заключения достаточно для участия одного человека и в забеге на 5 км, и в эстафете, если оно допускает соответствующую нагрузку.</w:t>
      </w:r>
    </w:p>
    <w:p>
      <w:pPr/>
      <w:r>
        <w:rPr>
          <w:rFonts w:ascii="Calibri" w:hAnsi="Calibri" w:eastAsia="Calibri"/>
          <w:i w:val="0"/>
        </w:rPr>
        <w:t>7.5. Участник самостоятельно оценивает готовность к нагрузке, сообщает медицинскому персоналу о значимых состояниях и обязан прекратить движение при резком ухудшении самочувствия. Эти обязанности не освобождают Организатора и иных лиц от ответственности, установленной законом.</w:t>
      </w:r>
    </w:p>
    <w:p>
      <w:pPr>
        <w:pStyle w:val="Heading1"/>
        <w:keepNext/>
        <w:pageBreakBefore/>
      </w:pPr>
      <w:r>
        <w:rPr>
          <w:rFonts w:ascii="Calibri" w:hAnsi="Calibri" w:eastAsia="Calibri"/>
        </w:rPr>
        <w:t>8. Регистрация, стоимость и лимиты</w:t>
      </w:r>
    </w:p>
    <w:tbl>
      <w:tblPr>
        <w:tblW w:type="dxa" w:w="9640"/>
        <w:tblLayout w:type="fixed"/>
        <w:tblLook w:firstColumn="1" w:firstRow="1" w:lastColumn="0" w:lastRow="0" w:noHBand="0" w:noVBand="1" w:val="04A0"/>
        <w:jc w:val="left"/>
        <w:tblInd w:w="120" w:type="dxa"/>
        <w:tblBorders>
          <w:top w:val="single" w:sz="6" w:color="D9DEE5"/>
          <w:left w:val="single" w:sz="6" w:color="D9DEE5"/>
          <w:bottom w:val="single" w:sz="6" w:color="D9DEE5"/>
          <w:right w:val="single" w:sz="6" w:color="D9DEE5"/>
          <w:insideH w:val="single" w:sz="6" w:color="D9DEE5"/>
          <w:insideV w:val="single" w:sz="6" w:color="D9DEE5"/>
        </w:tblBorders>
      </w:tblPr>
      <w:tblGrid>
        <w:gridCol w:w="3600"/>
        <w:gridCol w:w="2800"/>
        <w:gridCol w:w="3240"/>
      </w:tblGrid>
      <w:tr>
        <w:trPr>
          <w:tblHeader w:val="true"/>
        </w:trPr>
        <w:tc>
          <w:tcPr>
            <w:tcW w:type="dxa" w:w="36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color w:val="1F4D78"/>
                <w:sz w:val="21"/>
              </w:rPr>
              <w:t>Формат</w:t>
            </w:r>
          </w:p>
        </w:tc>
        <w:tc>
          <w:tcPr>
            <w:tcW w:type="dxa" w:w="28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color w:val="1F4D78"/>
                <w:sz w:val="21"/>
              </w:rPr>
              <w:t>Регистрационный взнос</w:t>
            </w:r>
          </w:p>
        </w:tc>
        <w:tc>
          <w:tcPr>
            <w:tcW w:type="dxa" w:w="32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color w:val="1F4D78"/>
                <w:sz w:val="21"/>
              </w:rPr>
              <w:t>Лимит</w:t>
            </w:r>
          </w:p>
        </w:tc>
      </w:tr>
      <w:tr>
        <w:tc>
          <w:tcPr>
            <w:tcW w:type="dxa" w:w="36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Забег 5 км</w:t>
            </w:r>
          </w:p>
        </w:tc>
        <w:tc>
          <w:tcPr>
            <w:tcW w:type="dxa" w:w="28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 w:val="0"/>
                <w:sz w:val="21"/>
              </w:rPr>
              <w:t>1 800 руб.; по промокоду скидка 300 руб.</w:t>
            </w:r>
          </w:p>
        </w:tc>
        <w:tc>
          <w:tcPr>
            <w:tcW w:type="dxa" w:w="32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 w:val="0"/>
                <w:sz w:val="21"/>
              </w:rPr>
              <w:t>170 участников</w:t>
            </w:r>
          </w:p>
        </w:tc>
      </w:tr>
      <w:tr>
        <w:tc>
          <w:tcPr>
            <w:tcW w:type="dxa" w:w="36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Эстафета 4 × 1 км</w:t>
            </w:r>
          </w:p>
        </w:tc>
        <w:tc>
          <w:tcPr>
            <w:tcW w:type="dxa" w:w="28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 w:val="0"/>
                <w:sz w:val="21"/>
              </w:rPr>
              <w:t>5 000 руб. за команду</w:t>
            </w:r>
          </w:p>
        </w:tc>
        <w:tc>
          <w:tcPr>
            <w:tcW w:type="dxa" w:w="32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 w:val="0"/>
                <w:sz w:val="21"/>
              </w:rPr>
              <w:t>20 команд / 80 участников</w:t>
            </w:r>
          </w:p>
        </w:tc>
      </w:tr>
      <w:tr>
        <w:tc>
          <w:tcPr>
            <w:tcW w:type="dxa" w:w="36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Место в свободной команде</w:t>
            </w:r>
          </w:p>
        </w:tc>
        <w:tc>
          <w:tcPr>
            <w:tcW w:type="dxa" w:w="28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 w:val="0"/>
                <w:sz w:val="21"/>
              </w:rPr>
              <w:t>1 250 руб. с участника</w:t>
            </w:r>
          </w:p>
        </w:tc>
        <w:tc>
          <w:tcPr>
            <w:tcW w:type="dxa" w:w="32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 w:val="0"/>
                <w:sz w:val="21"/>
              </w:rPr>
              <w:t>в пределах лимита эстафеты</w:t>
            </w:r>
          </w:p>
        </w:tc>
      </w:tr>
    </w:tbl>
    <w:p>
      <w:pPr/>
      <w:r>
        <w:rPr>
          <w:rFonts w:ascii="Calibri" w:hAnsi="Calibri" w:eastAsia="Calibri"/>
          <w:i w:val="0"/>
        </w:rPr>
        <w:t>8.1. Регистрация проводится онлайн на RussiaRunning и закрывается 2 октября 2026 года в 12:00 по времени Челябинска либо раньше при достижении лимита.</w:t>
      </w:r>
    </w:p>
    <w:p>
      <w:pPr/>
      <w:r>
        <w:rPr>
          <w:rFonts w:ascii="Calibri" w:hAnsi="Calibri" w:eastAsia="Calibri"/>
          <w:i w:val="0"/>
        </w:rPr>
        <w:t>8.2. Регистрация на месте проведения не осуществляется. Заявка считается принятой после заполнения обязательных данных, принятия необходимых документов и подтверждения оплаты.</w:t>
      </w:r>
    </w:p>
    <w:p>
      <w:pPr/>
      <w:r>
        <w:rPr>
          <w:rFonts w:ascii="Calibri" w:hAnsi="Calibri" w:eastAsia="Calibri"/>
          <w:i w:val="0"/>
        </w:rPr>
        <w:t>8.3. Один человек вправе зарегистрироваться одновременно на забег на 5 км и в эстафету. Каждая регистрация оплачивается отдельно.</w:t>
      </w:r>
    </w:p>
    <w:p>
      <w:pPr/>
      <w:r>
        <w:rPr>
          <w:rFonts w:ascii="Calibri" w:hAnsi="Calibri" w:eastAsia="Calibri"/>
          <w:i w:val="0"/>
        </w:rPr>
        <w:t>8.4. Командную заявку оформляет капитан и оплачивает сразу за всех четырёх участников. Капитан отвечает за корректность переданных данных и информирование команды о настоящем Положении.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9. Стартовые пакеты</w:t>
      </w:r>
    </w:p>
    <w:p>
      <w:pPr/>
      <w:r>
        <w:rPr>
          <w:rFonts w:ascii="Calibri" w:hAnsi="Calibri" w:eastAsia="Calibri"/>
          <w:i w:val="0"/>
        </w:rPr>
        <w:t>9.1. Выдача стартовых пакетов проводится 3 октября 2026 года с 10:30 до 11:30 на территории экстрим-парка «Кемма». Точное место отмечается на схеме Мероприятия.</w:t>
      </w:r>
    </w:p>
    <w:p>
      <w:pPr/>
      <w:r>
        <w:rPr>
          <w:rFonts w:ascii="Calibri" w:hAnsi="Calibri" w:eastAsia="Calibri"/>
          <w:i w:val="0"/>
        </w:rPr>
        <w:t>9.2. В стартовый пакет входят: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стартовый номер;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чип электронного хронометража;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медаль финишёра после успешного завершения дистанции;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питьевая вода;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подарки партнёров — при их наличии;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доступ к фотографиям с Мероприятия после публикации.</w:t>
      </w:r>
    </w:p>
    <w:p>
      <w:pPr/>
      <w:r>
        <w:rPr>
          <w:rFonts w:ascii="Calibri" w:hAnsi="Calibri" w:eastAsia="Calibri"/>
          <w:i w:val="0"/>
        </w:rPr>
        <w:t>9.3. Получение пакета за другого участника допускается по простой письменной доверенности. Представитель предъявляет свой паспорт, доверенность, копию документа участника, оригинал медицинского заключения участника и его копию.</w:t>
      </w:r>
    </w:p>
    <w:p>
      <w:pPr>
        <w:pStyle w:val="Heading1"/>
        <w:keepNext/>
        <w:pageBreakBefore/>
      </w:pPr>
      <w:r>
        <w:rPr>
          <w:rFonts w:ascii="Calibri" w:hAnsi="Calibri" w:eastAsia="Calibri"/>
        </w:rPr>
        <w:t>10. Правила командной эстафеты</w:t>
      </w:r>
    </w:p>
    <w:p>
      <w:pPr/>
      <w:r>
        <w:rPr>
          <w:rFonts w:ascii="Calibri" w:hAnsi="Calibri" w:eastAsia="Calibri"/>
          <w:i w:val="0"/>
        </w:rPr>
        <w:t>10.1. Состав команды — четыре человека. Каждый участник проходит один этап; повторное прохождение этапов одним человеком в составе одной команды не допускается.</w:t>
      </w:r>
    </w:p>
    <w:p>
      <w:pPr/>
      <w:r>
        <w:rPr>
          <w:rFonts w:ascii="Calibri" w:hAnsi="Calibri" w:eastAsia="Calibri"/>
          <w:i w:val="0"/>
        </w:rPr>
        <w:t>10.2. Категории команд: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мужская — четыре мужчины;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открытая — команда, в составе которой есть не менее одной женщины; допускается любое соотношение мужчин и женщин, включая полностью женский состав.</w:t>
      </w:r>
    </w:p>
    <w:p>
      <w:pPr/>
      <w:r>
        <w:rPr>
          <w:rFonts w:ascii="Calibri" w:hAnsi="Calibri" w:eastAsia="Calibri"/>
          <w:i w:val="0"/>
        </w:rPr>
        <w:t>10.3. Передача эстафеты выполняется эстафетной палочкой в обозначенной зоне. Участник следующего этапа может начать движение только после получения палочки.</w:t>
      </w:r>
    </w:p>
    <w:p>
      <w:pPr/>
      <w:r>
        <w:rPr>
          <w:rFonts w:ascii="Calibri" w:hAnsi="Calibri" w:eastAsia="Calibri"/>
          <w:i w:val="0"/>
        </w:rPr>
        <w:t>10.4. Потерянную палочку поднимает участник, который её уронил, без создания помех другим командам. Финиш команды фиксируется по пересечению финишной линии участником четвёртого этапа с эстафетной палочкой.</w:t>
      </w:r>
    </w:p>
    <w:p>
      <w:pPr/>
      <w:r>
        <w:rPr>
          <w:rFonts w:ascii="Calibri" w:hAnsi="Calibri" w:eastAsia="Calibri"/>
          <w:i w:val="0"/>
        </w:rPr>
        <w:t>10.5. Основаниями для предупреждения, временного штрафа или дисквалификации могут быть: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сокращение дистанции или выход за пределы размеченного маршрута с получением преимущества;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передача палочки за пределами обозначенной зоны;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прохождение этапа незаявленным участником либо нарушение установленной очередности;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создание опасной помехи другим участникам, неспортивное поведение или невыполнение указаний судей;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утрата палочки до финиша или отсутствие корректно зафиксированного результата.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11. Свободные команды и замены</w:t>
      </w:r>
    </w:p>
    <w:p>
      <w:pPr/>
      <w:r>
        <w:rPr>
          <w:rFonts w:ascii="Calibri" w:hAnsi="Calibri" w:eastAsia="Calibri"/>
          <w:i w:val="0"/>
        </w:rPr>
        <w:t>11.1. Участник может зарегистрироваться на эстафету без готовой команды. Организатор формирует свободные команды до 29 сентября 2026 года включительно и сообщает состав по контактам, указанным при регистрации.</w:t>
      </w:r>
    </w:p>
    <w:p>
      <w:pPr/>
      <w:r>
        <w:rPr>
          <w:rFonts w:ascii="Calibri" w:hAnsi="Calibri" w:eastAsia="Calibri"/>
          <w:i w:val="0"/>
        </w:rPr>
        <w:t>11.2. Организатор не гарантирует формирование свободной команды, если не наберётся четыре участника, позволяющих сформировать команду одной из заявленных категорий. В этом случае участнику предлагается полный возврат взноса либо переход на забег 5 км при наличии мест и доплате разницы.</w:t>
      </w:r>
    </w:p>
    <w:p>
      <w:pPr/>
      <w:r>
        <w:rPr>
          <w:rFonts w:ascii="Calibri" w:hAnsi="Calibri" w:eastAsia="Calibri"/>
          <w:i w:val="0"/>
        </w:rPr>
        <w:t>11.3. Бесплатная замена участника забега или члена команды допускается до 30 сентября 2026 года, 23:59 по времени Челябинска. Запрос направляется на электронную почту или в Telegram Организатора. Для командной заявки запрос направляет капитан.</w:t>
      </w:r>
    </w:p>
    <w:p>
      <w:pPr/>
      <w:r>
        <w:rPr>
          <w:rFonts w:ascii="Calibri" w:hAnsi="Calibri" w:eastAsia="Calibri"/>
          <w:i w:val="0"/>
        </w:rPr>
        <w:t>11.4. Новый участник должен соответствовать возрастным и медицинским требованиям, предоставить регистрационные данные и принять обязательные документы. Замена считается завершённой после подтверждения Организатора.</w:t>
      </w:r>
    </w:p>
    <w:p>
      <w:pPr/>
      <w:r>
        <w:rPr>
          <w:rFonts w:ascii="Calibri" w:hAnsi="Calibri" w:eastAsia="Calibri"/>
          <w:i w:val="0"/>
        </w:rPr>
        <w:t>11.5. После 30 сентября 2026 года, 23:59 по времени Челябинска, и в день Мероприятия изменения состава и перерегистрация не производятся.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12. Хронометраж, результаты и обращения</w:t>
      </w:r>
    </w:p>
    <w:p>
      <w:pPr/>
      <w:r>
        <w:rPr>
          <w:rFonts w:ascii="Calibri" w:hAnsi="Calibri" w:eastAsia="Calibri"/>
          <w:i w:val="0"/>
        </w:rPr>
        <w:t>12.1. Результат фиксируется электронной системой хронометража Организатора. Участник обязан правильно закрепить выданный номер и чип и не передавать их другим лицам.</w:t>
      </w:r>
    </w:p>
    <w:p>
      <w:pPr/>
      <w:r>
        <w:rPr>
          <w:rFonts w:ascii="Calibri" w:hAnsi="Calibri" w:eastAsia="Calibri"/>
          <w:i w:val="0"/>
        </w:rPr>
        <w:t>12.2. Предварительные и итоговые результаты публикуются на RussiaRunning. Для забега на 5 км формируется общий протокол; для эстафеты — командные протоколы по категориям.</w:t>
      </w:r>
    </w:p>
    <w:p>
      <w:pPr/>
      <w:r>
        <w:rPr>
          <w:rFonts w:ascii="Calibri" w:hAnsi="Calibri" w:eastAsia="Calibri"/>
          <w:i w:val="0"/>
        </w:rPr>
        <w:t>12.3. Обращение по предварительному результату подаётся участником либо капитаном команды Организатору не позднее 30 минут после публикации или объявления результата на площадке. Решение принимается после проверки данных хронометража и информации судей.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13. Награждение</w:t>
      </w:r>
    </w:p>
    <w:p>
      <w:pPr/>
      <w:r>
        <w:rPr>
          <w:rFonts w:ascii="Calibri" w:hAnsi="Calibri" w:eastAsia="Calibri"/>
          <w:i w:val="0"/>
        </w:rPr>
        <w:t>13.1. Каждый участник, успешно финишировавший на своей дистанции, получает медаль финишёра. Медаль получают в том числе все четыре участника команды, завершившей эстафету.</w:t>
      </w:r>
    </w:p>
    <w:p>
      <w:pPr/>
      <w:r>
        <w:rPr>
          <w:rFonts w:ascii="Calibri" w:hAnsi="Calibri" w:eastAsia="Calibri"/>
          <w:i w:val="0"/>
        </w:rPr>
        <w:t>13.2. Награждаются команды, занявшие первое, второе и третье места в мужской и открытой категориях. Победители и призёры определяются по наименьшему итоговому времени команды.</w:t>
      </w:r>
    </w:p>
    <w:p>
      <w:pPr/>
      <w:r>
        <w:rPr>
          <w:rFonts w:ascii="Calibri" w:hAnsi="Calibri" w:eastAsia="Calibri"/>
          <w:i w:val="0"/>
        </w:rPr>
        <w:t>13.3. Команды-призёры получают медали и подарки партнёров при наличии. Отдельное награждение участников забега на 5 км настоящей редакцией Положения не предусмотрено.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14. Безопасность и ответственность</w:t>
      </w:r>
    </w:p>
    <w:p>
      <w:pPr/>
      <w:r>
        <w:rPr>
          <w:rFonts w:ascii="Calibri" w:hAnsi="Calibri" w:eastAsia="Calibri"/>
          <w:i w:val="0"/>
        </w:rPr>
        <w:t>14.1. Маршруты проходят по пересечённому грунтовому рельефу и трассе автокросса. Возможны грязь, скользкие участки, камни, колеи и перепады высот. Участник обязан выбрать обувь и экипировку с учётом покрытия и погоды.</w:t>
      </w:r>
    </w:p>
    <w:p>
      <w:pPr/>
      <w:r>
        <w:rPr>
          <w:rFonts w:ascii="Calibri" w:hAnsi="Calibri" w:eastAsia="Calibri"/>
          <w:i w:val="0"/>
        </w:rPr>
        <w:t>14.2. Во время беговой части с 12:00 до 14:00 движение автомобилей по используемым участкам трассы должно быть прекращено. Допуск на маршрут производится после подтверждения его готовности Организатором и представителем площадки.</w:t>
      </w:r>
    </w:p>
    <w:p>
      <w:pPr/>
      <w:r>
        <w:rPr>
          <w:rFonts w:ascii="Calibri" w:hAnsi="Calibri" w:eastAsia="Calibri"/>
          <w:i w:val="0"/>
        </w:rPr>
        <w:t>14.3. Участники обязаны следовать разметке и указаниям судей, волонтёров, медицинских работников и представителей площадки; не создавать помех другим участникам; при необходимости оказывать разумное содействие человеку, которому требуется помощь.</w:t>
      </w:r>
    </w:p>
    <w:p>
      <w:pPr/>
      <w:r>
        <w:rPr>
          <w:rFonts w:ascii="Calibri" w:hAnsi="Calibri" w:eastAsia="Calibri"/>
          <w:i w:val="0"/>
        </w:rPr>
        <w:t>14.4. Организатор вправе изменить маршрут, отложить старт, приостановить или прекратить Мероприятие при угрозе жизни и здоровью людей, ухудшении состояния трассы, неблагоприятной погоде, распоряжениях уполномоченных органов или иных обстоятельствах безопасности.</w:t>
      </w:r>
    </w:p>
    <w:p>
      <w:pPr/>
      <w:r>
        <w:rPr>
          <w:rFonts w:ascii="Calibri" w:hAnsi="Calibri" w:eastAsia="Calibri"/>
          <w:i w:val="0"/>
        </w:rPr>
        <w:t>14.5. Участник несёт ответственность за достоверность предоставленных данных, соблюдение настоящего Положения и сохранность личных вещей. Организатор не принимает вещи на хранение, если отдельная камера хранения официально не объявлена.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15. Медицинское обеспечение</w:t>
      </w:r>
    </w:p>
    <w:p>
      <w:pPr/>
      <w:r>
        <w:rPr>
          <w:rFonts w:ascii="Calibri" w:hAnsi="Calibri" w:eastAsia="Calibri"/>
          <w:i w:val="0"/>
        </w:rPr>
        <w:t>15.1. В период проведения беговой части организуется дежурство медицинских работников партнёра автокросса. Место расположения медицинского поста сообщается на брифинге и обозначается на площадке.</w:t>
      </w:r>
    </w:p>
    <w:p>
      <w:pPr/>
      <w:r>
        <w:rPr>
          <w:rFonts w:ascii="Calibri" w:hAnsi="Calibri" w:eastAsia="Calibri"/>
          <w:i w:val="0"/>
        </w:rPr>
        <w:t>15.2. Медицинский работник вправе снять участника с дистанции или не допустить к старту при наличии очевидных признаков состояния, создающего угрозу его здоровью или безопасности окружающих.</w:t>
      </w:r>
    </w:p>
    <w:p>
      <w:pPr/>
      <w:r>
        <w:rPr>
          <w:rFonts w:ascii="Calibri" w:hAnsi="Calibri" w:eastAsia="Calibri"/>
          <w:i w:val="0"/>
        </w:rPr>
        <w:t>15.3. Участник обязан выполнить требование медицинского работника о прекращении участия. При необходимости Организатор вызывает экстренную медицинскую помощь.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16. Возврат, перенос и отмена</w:t>
      </w:r>
    </w:p>
    <w:p>
      <w:pPr/>
      <w:r>
        <w:rPr>
          <w:rFonts w:ascii="Calibri" w:hAnsi="Calibri" w:eastAsia="Calibri"/>
          <w:i w:val="0"/>
        </w:rPr>
        <w:t>16.1. Возвраты и перерегистрация осуществляются в соответствии с отдельным документом «Условия возврата и перерегистрации», опубликованным на странице Мероприятия, договором-офертой и законодательством Российской Федерации.</w:t>
      </w:r>
    </w:p>
    <w:p>
      <w:pPr/>
      <w:r>
        <w:rPr>
          <w:rFonts w:ascii="Calibri" w:hAnsi="Calibri" w:eastAsia="Calibri"/>
          <w:i w:val="0"/>
        </w:rPr>
        <w:t>16.2. Участник или плательщик вправе отказаться от услуги с оплатой фактически понесённых и документально подтверждённых расходов Организатора, непосредственно связанных с конкретной заявкой. Фиксированный штраф за отказ не применяется.</w:t>
      </w:r>
    </w:p>
    <w:p>
      <w:pPr/>
      <w:r>
        <w:rPr>
          <w:rFonts w:ascii="Calibri" w:hAnsi="Calibri" w:eastAsia="Calibri"/>
          <w:i w:val="0"/>
        </w:rPr>
        <w:t>16.3. При отмене Мероприятия по решению Организатора регистрационный взнос возвращается полностью. При переносе участник вправе сохранить регистрацию либо запросить возврат.</w:t>
      </w:r>
    </w:p>
    <w:p>
      <w:pPr/>
      <w:r>
        <w:rPr>
          <w:rFonts w:ascii="Calibri" w:hAnsi="Calibri" w:eastAsia="Calibri"/>
          <w:i w:val="0"/>
        </w:rPr>
        <w:t>16.4. Неявка без предварительного уведомления не является автоматически поданным заявлением на возврат. Порядок обращения и сроки обработки установлены отдельными условиями возврата.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17. Персональные данные и фото- и видеосъёмка</w:t>
      </w:r>
    </w:p>
    <w:p>
      <w:pPr/>
      <w:r>
        <w:rPr>
          <w:rFonts w:ascii="Calibri" w:hAnsi="Calibri" w:eastAsia="Calibri"/>
          <w:i w:val="0"/>
        </w:rPr>
        <w:t>17.1. Для регистрации, допуска, хронометража, формирования стартовых и итоговых протоколов обрабатываются персональные данные, указанные участником. Обработка осуществляется на основании отдельных согласий и документов, принимаемых при регистрации.</w:t>
      </w:r>
    </w:p>
    <w:p>
      <w:pPr/>
      <w:r>
        <w:rPr>
          <w:rFonts w:ascii="Calibri" w:hAnsi="Calibri" w:eastAsia="Calibri"/>
          <w:i w:val="0"/>
        </w:rPr>
        <w:t>17.2. В открытых стартовых списках и результатах могут публиковаться ФИО, стартовый номер, пол, возрастная информация, город, название команды, результат и занятое место в объёме, указанном в согласии участника.</w:t>
      </w:r>
    </w:p>
    <w:p>
      <w:pPr/>
      <w:r>
        <w:rPr>
          <w:rFonts w:ascii="Calibri" w:hAnsi="Calibri" w:eastAsia="Calibri"/>
          <w:i w:val="0"/>
        </w:rPr>
        <w:t>17.3. На площадке ведётся фото- и видеосъёмка. Материалы могут публиковаться на RussiaRunning и официальных страницах Организатора с соблюдением требований законодательства и полученных согласий.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18. Заключительные положения</w:t>
      </w:r>
    </w:p>
    <w:p>
      <w:pPr/>
      <w:r>
        <w:rPr>
          <w:rFonts w:ascii="Calibri" w:hAnsi="Calibri" w:eastAsia="Calibri"/>
          <w:i w:val="0"/>
        </w:rPr>
        <w:t>18.1. Регистрация подтверждает ознакомление участника с настоящим Положением, договором-офертой, условиями возврата и перерегистрации, правилами площадки и обязательными согласиями.</w:t>
      </w:r>
    </w:p>
    <w:p>
      <w:pPr/>
      <w:r>
        <w:rPr>
          <w:rFonts w:ascii="Calibri" w:hAnsi="Calibri" w:eastAsia="Calibri"/>
          <w:i w:val="0"/>
        </w:rPr>
        <w:t>18.2. По вопросам, не урегулированным настоящим Положением, решение принимает Организатор в пределах своих полномочий и требований законодательства Российской Федерации.</w:t>
      </w:r>
    </w:p>
    <w:p>
      <w:pPr/>
      <w:r>
        <w:rPr>
          <w:rFonts w:ascii="Calibri" w:hAnsi="Calibri" w:eastAsia="Calibri"/>
          <w:i w:val="0"/>
        </w:rPr>
        <w:t>18.3. Настоящее Положение может уточняться до закрытия регистрации. Изменения, влияющие на условия участия, публикуются на RussiaRunning и доводятся до зарегистрированных участников по имеющимся контактам.</w:t>
      </w:r>
    </w:p>
    <w:p>
      <w:pPr>
        <w:pStyle w:val="Heading1"/>
        <w:keepNext/>
        <w:pageBreakBefore/>
      </w:pPr>
      <w:r>
        <w:rPr>
          <w:rFonts w:ascii="Calibri" w:hAnsi="Calibri" w:eastAsia="Calibri"/>
        </w:rPr>
        <w:t>19. Контакты и реквизиты Организатора</w:t>
      </w:r>
    </w:p>
    <w:tbl>
      <w:tblPr>
        <w:tblW w:type="dxa" w:w="964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9DEE5"/>
          <w:left w:val="single" w:sz="6" w:color="D9DEE5"/>
          <w:bottom w:val="single" w:sz="6" w:color="D9DEE5"/>
          <w:right w:val="single" w:sz="6" w:color="D9DEE5"/>
          <w:insideH w:val="single" w:sz="6" w:color="D9DEE5"/>
          <w:insideV w:val="single" w:sz="6" w:color="D9DEE5"/>
        </w:tblBorders>
      </w:tblPr>
      <w:tblGrid>
        <w:gridCol w:w="2600"/>
        <w:gridCol w:w="7040"/>
      </w:tblGrid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Организатор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ИП Надыршин Эльдар Гильмитдинович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ИНН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746001155108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ОГРНИП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324745600056001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Адрес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456883, Челябинская область, Аргаяшский район, д. Абдырова, ул. Солнечная, д. 1Г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Контактное лицо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Эльдар Надыршин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Телефон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+7 982 311-40-60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E-mail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eldarshin@gmail.com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Telegram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@eldarshin</w:t>
            </w:r>
          </w:p>
        </w:tc>
      </w:tr>
    </w:tbl>
    <w:p>
      <w:pPr>
        <w:pStyle w:val="Heading2"/>
        <w:keepNext/>
        <w:pageBreakBefore w:val="0"/>
      </w:pPr>
      <w:r>
        <w:rPr>
          <w:rFonts w:ascii="Calibri" w:hAnsi="Calibri" w:eastAsia="Calibri"/>
        </w:rPr>
        <w:t>Нормативная основа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Федеральный закон от 04.12.2007 № 329-ФЗ «О физической культуре и спорте в Российской Федерации», в частности статья 20;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приказ Минздрава России от 19.05.2026 № 484н, действующий с 1 сентября 2026 года;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Закон Российской Федерации от 07.02.1992 № 2300-1 «О защите прав потребителей», в частности статья 32;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Гражданский кодекс Российской Федерации, в частности статья 782;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Федеральный закон от 27.07.2006 № 152-ФЗ «О персональных данных».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34" w:bottom="1134" w:left="1134" w:header="624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Calibri" w:hAnsi="Calibri" w:eastAsia="Calibri"/>
        <w:color w:val="5A6068"/>
        <w:sz w:val="18"/>
      </w:rPr>
      <w:t xml:space="preserve">ИП Надыршин Э. Г.  |  Страница </w:t>
    </w:r>
    <w:r>
      <w:rPr>
        <w:rFonts w:ascii="Calibri" w:hAnsi="Calibri" w:eastAsia="Calibri"/>
        <w:color w:val="5A6068"/>
        <w:sz w:val="18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Calibri" w:hAnsi="Calibri" w:eastAsia="Calibri"/>
        <w:b/>
        <w:color w:val="5A6068"/>
        <w:sz w:val="17"/>
      </w:rPr>
      <w:t>ПОЛОЖЕНИЕ  |  ЗАБЕГ НА ТРАССЕ АВТОКРОССА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bullet"/>
      <w:lvlText w:val="•"/>
      <w:suff w:val="tab"/>
      <w:pPr>
        <w:tabs>
          <w:tab w:val="num" w:pos="720"/>
        </w:tabs>
        <w:ind w:left="720" w:hanging="360"/>
        <w:spacing w:after="100" w:line="280" w:lineRule="auto"/>
      </w:pPr>
      <w:rPr>
        <w:rFonts w:ascii="Calibri" w:hAnsi="Calibri"/>
      </w:rPr>
    </w:lvl>
  </w:abstractNum>
  <w:num w:numId="10">
    <w:abstractNumId w:val="9"/>
  </w:num>
  <w:abstractNum w:abstractNumId="10">
    <w:multiLevelType w:val="singleLevel"/>
    <w:lvl w:ilvl="0">
      <w:start w:val="1"/>
      <w:numFmt w:val="bullet"/>
      <w:lvlText w:val="•"/>
      <w:suff w:val="tab"/>
      <w:pPr>
        <w:tabs>
          <w:tab w:val="num" w:pos="720"/>
        </w:tabs>
        <w:ind w:left="720" w:hanging="360"/>
        <w:spacing w:after="100" w:line="280" w:lineRule="auto"/>
      </w:pPr>
      <w:rPr>
        <w:rFonts w:ascii="Calibri" w:hAnsi="Calibri"/>
      </w:rPr>
    </w:lvl>
  </w:abstract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20" w:line="264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 w:ascii="Calibri" w:hAnsi="Calibri" w:eastAsia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 w:ascii="Calibri" w:hAnsi="Calibri" w:eastAsia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 w:ascii="Calibri" w:hAnsi="Calibri" w:eastAsia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забега на трассе автокросса</dc:title>
  <dc:subject>Забег на трассе автокросса: 5 км и командная эстафета</dc:subject>
  <dc:creator>ИП Надыршин Эльдар Гильмитдинович</dc:creator>
  <cp:keywords>положение, забег, эстафета, автокросс, Кемма, Челябинск</cp:keywords>
  <dc:description>Редакция № 1 от 3 сентября 2026 года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